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7951" w14:textId="77777777" w:rsidR="00097E2C" w:rsidRDefault="00097E2C"/>
    <w:p w14:paraId="3867DD49" w14:textId="77777777" w:rsidR="000C6BFF" w:rsidRPr="000C6BFF" w:rsidRDefault="00097E2C" w:rsidP="000C6BFF">
      <w:pPr>
        <w:tabs>
          <w:tab w:val="left" w:pos="6300"/>
        </w:tabs>
        <w:jc w:val="center"/>
        <w:rPr>
          <w:rFonts w:ascii="Comic Sans MS" w:hAnsi="Comic Sans MS"/>
          <w:i/>
          <w:sz w:val="40"/>
          <w:lang w:val="en-US"/>
        </w:rPr>
      </w:pPr>
      <w:r w:rsidRPr="00B1104A">
        <w:rPr>
          <w:i/>
          <w:sz w:val="40"/>
          <w:lang w:val="en-US"/>
        </w:rPr>
        <w:t>‘</w:t>
      </w:r>
      <w:r w:rsidRPr="000C6BFF">
        <w:rPr>
          <w:rFonts w:ascii="Comic Sans MS" w:hAnsi="Comic Sans MS"/>
          <w:i/>
          <w:sz w:val="40"/>
          <w:lang w:val="en-US"/>
        </w:rPr>
        <w:t>Our Journey to Outstanding</w:t>
      </w:r>
      <w:r w:rsidR="00E62D5A">
        <w:rPr>
          <w:rFonts w:ascii="Comic Sans MS" w:hAnsi="Comic Sans MS"/>
          <w:i/>
          <w:sz w:val="40"/>
          <w:lang w:val="en-US"/>
        </w:rPr>
        <w:t>’</w:t>
      </w:r>
    </w:p>
    <w:tbl>
      <w:tblPr>
        <w:tblW w:w="4835" w:type="dxa"/>
        <w:jc w:val="center"/>
        <w:tblBorders>
          <w:bottom w:val="single" w:sz="6" w:space="0" w:color="EBEDED"/>
        </w:tblBorders>
        <w:tblCellMar>
          <w:left w:w="0" w:type="dxa"/>
          <w:right w:w="0" w:type="dxa"/>
        </w:tblCellMar>
        <w:tblLook w:val="04A0" w:firstRow="1" w:lastRow="0" w:firstColumn="1" w:lastColumn="0" w:noHBand="0" w:noVBand="1"/>
      </w:tblPr>
      <w:tblGrid>
        <w:gridCol w:w="4835"/>
      </w:tblGrid>
      <w:tr w:rsidR="000C6BFF" w:rsidRPr="000C6BFF" w14:paraId="550626E1" w14:textId="77777777" w:rsidTr="000C6BFF">
        <w:trPr>
          <w:jc w:val="center"/>
        </w:trPr>
        <w:tc>
          <w:tcPr>
            <w:tcW w:w="0" w:type="auto"/>
            <w:tcBorders>
              <w:top w:val="single" w:sz="6" w:space="0" w:color="EBEDED"/>
            </w:tcBorders>
            <w:tcMar>
              <w:top w:w="75" w:type="dxa"/>
              <w:left w:w="0" w:type="dxa"/>
              <w:bottom w:w="75" w:type="dxa"/>
              <w:right w:w="0" w:type="dxa"/>
            </w:tcMar>
            <w:vAlign w:val="center"/>
            <w:hideMark/>
          </w:tcPr>
          <w:p w14:paraId="03A11097" w14:textId="77777777" w:rsidR="000C6BFF" w:rsidRPr="000C6BFF" w:rsidRDefault="000C6BFF" w:rsidP="000C6BFF">
            <w:pPr>
              <w:spacing w:after="0" w:line="240" w:lineRule="auto"/>
              <w:jc w:val="center"/>
              <w:rPr>
                <w:rFonts w:ascii="Comic Sans MS" w:eastAsia="Times New Roman" w:hAnsi="Comic Sans MS" w:cs="Times New Roman"/>
                <w:sz w:val="24"/>
                <w:szCs w:val="24"/>
                <w:lang w:eastAsia="en-GB"/>
              </w:rPr>
            </w:pPr>
            <w:r w:rsidRPr="000C6BFF">
              <w:rPr>
                <w:rFonts w:ascii="Comic Sans MS" w:eastAsia="Times New Roman" w:hAnsi="Comic Sans MS" w:cs="Times New Roman"/>
                <w:sz w:val="24"/>
                <w:szCs w:val="24"/>
                <w:lang w:eastAsia="en-GB"/>
              </w:rPr>
              <w:t>“Love your neighbour as yourself” (Luke 10 vs 27)</w:t>
            </w:r>
          </w:p>
        </w:tc>
      </w:tr>
    </w:tbl>
    <w:p w14:paraId="680E5E27" w14:textId="77777777" w:rsidR="00006553" w:rsidRPr="000C6BFF" w:rsidRDefault="00006553" w:rsidP="000C6BFF">
      <w:pPr>
        <w:tabs>
          <w:tab w:val="left" w:pos="6300"/>
        </w:tabs>
        <w:jc w:val="center"/>
        <w:rPr>
          <w:rFonts w:ascii="Comic Sans MS" w:hAnsi="Comic Sans MS"/>
        </w:rPr>
      </w:pPr>
    </w:p>
    <w:p w14:paraId="0A3EE4E6" w14:textId="77777777" w:rsidR="00097E2C" w:rsidRPr="000C6BFF" w:rsidRDefault="00097E2C" w:rsidP="000C6BFF">
      <w:pPr>
        <w:tabs>
          <w:tab w:val="left" w:pos="5415"/>
        </w:tabs>
        <w:jc w:val="center"/>
        <w:rPr>
          <w:rFonts w:ascii="Comic Sans MS" w:hAnsi="Comic Sans MS"/>
        </w:rPr>
      </w:pPr>
    </w:p>
    <w:p w14:paraId="29E00028" w14:textId="77777777" w:rsidR="00097E2C" w:rsidRPr="000C6BFF" w:rsidRDefault="000C6BFF" w:rsidP="000C6BFF">
      <w:pPr>
        <w:tabs>
          <w:tab w:val="left" w:pos="5415"/>
        </w:tabs>
        <w:jc w:val="center"/>
        <w:rPr>
          <w:rFonts w:ascii="Comic Sans MS" w:hAnsi="Comic Sans MS"/>
        </w:rPr>
      </w:pPr>
      <w:r w:rsidRPr="000C6BFF">
        <w:rPr>
          <w:rFonts w:ascii="Comic Sans MS" w:hAnsi="Comic Sans MS"/>
        </w:rPr>
        <w:t>Leaders and staff work as a dedicated and united team. They are proud to work at the school. Staff know that leaders, including governors, keep a close check on their workload and well-being. Staff value the support they receive to strengthen their expertise. Parents are equally positive about the school. They appreciate how the staff build children’s confidence and nurture their interests and talents</w:t>
      </w:r>
      <w:r>
        <w:rPr>
          <w:rFonts w:ascii="Comic Sans MS" w:hAnsi="Comic Sans MS"/>
        </w:rPr>
        <w:t xml:space="preserve"> (Ofsted 2022)</w:t>
      </w:r>
    </w:p>
    <w:p w14:paraId="1172C5A4" w14:textId="77777777" w:rsidR="000C6BFF" w:rsidRPr="000C6BFF" w:rsidRDefault="000C6BFF" w:rsidP="000C6BFF">
      <w:pPr>
        <w:ind w:left="7" w:right="57"/>
        <w:jc w:val="center"/>
        <w:rPr>
          <w:rFonts w:ascii="Comic Sans MS" w:hAnsi="Comic Sans MS"/>
        </w:rPr>
      </w:pPr>
      <w:r w:rsidRPr="000C6BFF">
        <w:rPr>
          <w:rFonts w:ascii="Comic Sans MS" w:hAnsi="Comic Sans MS"/>
        </w:rPr>
        <w:t>Pupils feel safe and well cared for in this community-minded, inclusive school. The values of ‘courage, respect, kindness and equality’ run through everything the school does. Pupils show high levels of respect toward each other and to staff. They say that adults notice if something is wrong and take the time to find out why.</w:t>
      </w:r>
      <w:r>
        <w:rPr>
          <w:rFonts w:ascii="Comic Sans MS" w:hAnsi="Comic Sans MS"/>
        </w:rPr>
        <w:t xml:space="preserve"> (Ofsted 2022)</w:t>
      </w:r>
    </w:p>
    <w:p w14:paraId="7B14E683" w14:textId="77777777" w:rsidR="00097E2C" w:rsidRDefault="00097E2C" w:rsidP="000C6BFF">
      <w:pPr>
        <w:tabs>
          <w:tab w:val="left" w:pos="5415"/>
        </w:tabs>
        <w:jc w:val="center"/>
      </w:pPr>
    </w:p>
    <w:p w14:paraId="6BDC29CC" w14:textId="77777777" w:rsidR="00097E2C" w:rsidRDefault="00097E2C" w:rsidP="00097E2C">
      <w:pPr>
        <w:tabs>
          <w:tab w:val="left" w:pos="5415"/>
        </w:tabs>
      </w:pPr>
    </w:p>
    <w:p w14:paraId="783C5AD6" w14:textId="77777777" w:rsidR="00097E2C" w:rsidRDefault="00097E2C" w:rsidP="00097E2C">
      <w:pPr>
        <w:tabs>
          <w:tab w:val="left" w:pos="5415"/>
        </w:tabs>
      </w:pPr>
    </w:p>
    <w:p w14:paraId="3E75BAF4" w14:textId="77777777" w:rsidR="00097E2C" w:rsidRDefault="00097E2C" w:rsidP="00097E2C">
      <w:pPr>
        <w:tabs>
          <w:tab w:val="left" w:pos="5415"/>
        </w:tabs>
      </w:pPr>
    </w:p>
    <w:p w14:paraId="4591FC2E" w14:textId="77777777" w:rsidR="00097E2C" w:rsidRDefault="00097E2C" w:rsidP="00097E2C">
      <w:pPr>
        <w:tabs>
          <w:tab w:val="left" w:pos="5415"/>
        </w:tabs>
      </w:pPr>
    </w:p>
    <w:p w14:paraId="0C844CE0" w14:textId="77777777" w:rsidR="00097E2C" w:rsidRDefault="00097E2C" w:rsidP="00097E2C">
      <w:pPr>
        <w:tabs>
          <w:tab w:val="left" w:pos="5415"/>
        </w:tabs>
      </w:pPr>
    </w:p>
    <w:p w14:paraId="4A85F0E3" w14:textId="44AC4F2A" w:rsidR="00097E2C" w:rsidRDefault="00097E2C" w:rsidP="00097E2C">
      <w:pPr>
        <w:tabs>
          <w:tab w:val="left" w:pos="5415"/>
        </w:tabs>
        <w:jc w:val="center"/>
      </w:pPr>
      <w:r>
        <w:rPr>
          <w:color w:val="2F5496" w:themeColor="accent1" w:themeShade="BF"/>
          <w:sz w:val="36"/>
          <w:szCs w:val="36"/>
        </w:rPr>
        <w:lastRenderedPageBreak/>
        <w:t>Core Priorities 202</w:t>
      </w:r>
      <w:r w:rsidR="00B02E71">
        <w:rPr>
          <w:color w:val="2F5496" w:themeColor="accent1" w:themeShade="BF"/>
          <w:sz w:val="36"/>
          <w:szCs w:val="36"/>
        </w:rPr>
        <w:t>4</w:t>
      </w:r>
      <w:r>
        <w:rPr>
          <w:color w:val="2F5496" w:themeColor="accent1" w:themeShade="BF"/>
          <w:sz w:val="36"/>
          <w:szCs w:val="36"/>
        </w:rPr>
        <w:t>-</w:t>
      </w:r>
      <w:r w:rsidRPr="000279C7">
        <w:rPr>
          <w:color w:val="2F5496" w:themeColor="accent1" w:themeShade="BF"/>
          <w:sz w:val="36"/>
          <w:szCs w:val="36"/>
        </w:rPr>
        <w:t>2</w:t>
      </w:r>
      <w:r w:rsidR="00B02E71">
        <w:rPr>
          <w:color w:val="2F5496" w:themeColor="accent1" w:themeShade="BF"/>
          <w:sz w:val="36"/>
          <w:szCs w:val="36"/>
        </w:rPr>
        <w:t>5</w:t>
      </w:r>
    </w:p>
    <w:tbl>
      <w:tblPr>
        <w:tblStyle w:val="TableGrid"/>
        <w:tblW w:w="0" w:type="auto"/>
        <w:tblLook w:val="04A0" w:firstRow="1" w:lastRow="0" w:firstColumn="1" w:lastColumn="0" w:noHBand="0" w:noVBand="1"/>
      </w:tblPr>
      <w:tblGrid>
        <w:gridCol w:w="3114"/>
        <w:gridCol w:w="4252"/>
        <w:gridCol w:w="6582"/>
      </w:tblGrid>
      <w:tr w:rsidR="00097E2C" w14:paraId="1E3BEB1C" w14:textId="77777777" w:rsidTr="00097E2C">
        <w:trPr>
          <w:trHeight w:val="1345"/>
        </w:trPr>
        <w:tc>
          <w:tcPr>
            <w:tcW w:w="3114" w:type="dxa"/>
            <w:vMerge w:val="restart"/>
          </w:tcPr>
          <w:p w14:paraId="0F770132" w14:textId="77777777" w:rsidR="00097E2C" w:rsidRDefault="004E4A59" w:rsidP="00097E2C">
            <w:pPr>
              <w:tabs>
                <w:tab w:val="left" w:pos="5415"/>
              </w:tabs>
              <w:rPr>
                <w:rFonts w:ascii="Comic Sans MS" w:hAnsi="Comic Sans MS"/>
                <w:sz w:val="16"/>
                <w:szCs w:val="16"/>
              </w:rPr>
            </w:pPr>
            <w:r w:rsidRPr="008078F9">
              <w:rPr>
                <w:rFonts w:ascii="Comic Sans MS" w:hAnsi="Comic Sans MS"/>
                <w:sz w:val="16"/>
                <w:szCs w:val="16"/>
              </w:rPr>
              <w:t xml:space="preserve"> </w:t>
            </w:r>
            <w:r w:rsidR="008078F9" w:rsidRPr="008078F9">
              <w:rPr>
                <w:rFonts w:ascii="Comic Sans MS" w:hAnsi="Comic Sans MS"/>
                <w:sz w:val="16"/>
                <w:szCs w:val="16"/>
              </w:rPr>
              <w:t>T</w:t>
            </w:r>
            <w:r w:rsidRPr="008078F9">
              <w:rPr>
                <w:rFonts w:ascii="Comic Sans MS" w:hAnsi="Comic Sans MS"/>
                <w:sz w:val="16"/>
                <w:szCs w:val="16"/>
              </w:rPr>
              <w:t>o strengthen existing systems</w:t>
            </w:r>
            <w:r w:rsidR="008078F9" w:rsidRPr="008078F9">
              <w:rPr>
                <w:rFonts w:ascii="Comic Sans MS" w:hAnsi="Comic Sans MS"/>
                <w:sz w:val="16"/>
                <w:szCs w:val="16"/>
              </w:rPr>
              <w:t xml:space="preserve"> in the foundation subjects</w:t>
            </w:r>
            <w:r w:rsidRPr="008078F9">
              <w:rPr>
                <w:rFonts w:ascii="Comic Sans MS" w:hAnsi="Comic Sans MS"/>
                <w:sz w:val="16"/>
                <w:szCs w:val="16"/>
              </w:rPr>
              <w:t xml:space="preserve">, so </w:t>
            </w:r>
            <w:r w:rsidR="008078F9" w:rsidRPr="008078F9">
              <w:rPr>
                <w:rFonts w:ascii="Comic Sans MS" w:hAnsi="Comic Sans MS"/>
                <w:sz w:val="16"/>
                <w:szCs w:val="16"/>
              </w:rPr>
              <w:t>we</w:t>
            </w:r>
            <w:r w:rsidRPr="008078F9">
              <w:rPr>
                <w:rFonts w:ascii="Comic Sans MS" w:hAnsi="Comic Sans MS"/>
                <w:sz w:val="16"/>
                <w:szCs w:val="16"/>
              </w:rPr>
              <w:t xml:space="preserve"> have a deeper understanding of impact the curriculum is having on pupils</w:t>
            </w:r>
            <w:r w:rsidRPr="008078F9">
              <w:rPr>
                <w:rFonts w:ascii="Comic Sans MS" w:eastAsia="Tahoma" w:hAnsi="Comic Sans MS" w:cs="Tahoma"/>
                <w:sz w:val="16"/>
                <w:szCs w:val="16"/>
              </w:rPr>
              <w:t>’</w:t>
            </w:r>
            <w:r w:rsidRPr="008078F9">
              <w:rPr>
                <w:rFonts w:ascii="Comic Sans MS" w:hAnsi="Comic Sans MS"/>
                <w:sz w:val="16"/>
                <w:szCs w:val="16"/>
              </w:rPr>
              <w:t xml:space="preserve"> learning over time.</w:t>
            </w:r>
          </w:p>
          <w:p w14:paraId="63758EA3" w14:textId="77777777" w:rsidR="008078F9" w:rsidRPr="008078F9" w:rsidRDefault="008078F9" w:rsidP="00097E2C">
            <w:pPr>
              <w:tabs>
                <w:tab w:val="left" w:pos="5415"/>
              </w:tabs>
              <w:rPr>
                <w:rFonts w:ascii="Comic Sans MS" w:hAnsi="Comic Sans MS"/>
                <w:sz w:val="16"/>
                <w:szCs w:val="16"/>
              </w:rPr>
            </w:pPr>
          </w:p>
          <w:p w14:paraId="2FEDFB40" w14:textId="77777777" w:rsidR="00097E2C" w:rsidRDefault="00097E2C" w:rsidP="00097E2C">
            <w:pPr>
              <w:tabs>
                <w:tab w:val="left" w:pos="5415"/>
              </w:tabs>
            </w:pPr>
          </w:p>
          <w:p w14:paraId="57CC9FA3" w14:textId="77777777" w:rsidR="00097E2C" w:rsidRDefault="00097E2C" w:rsidP="00097E2C">
            <w:pPr>
              <w:tabs>
                <w:tab w:val="left" w:pos="5415"/>
              </w:tabs>
            </w:pPr>
          </w:p>
          <w:p w14:paraId="601524CD" w14:textId="77777777" w:rsidR="00097E2C" w:rsidRDefault="00097E2C" w:rsidP="00097E2C">
            <w:pPr>
              <w:tabs>
                <w:tab w:val="left" w:pos="5415"/>
              </w:tabs>
            </w:pPr>
          </w:p>
          <w:p w14:paraId="2631BE97" w14:textId="77777777" w:rsidR="00097E2C" w:rsidRDefault="00097E2C" w:rsidP="00097E2C">
            <w:pPr>
              <w:tabs>
                <w:tab w:val="left" w:pos="5415"/>
              </w:tabs>
            </w:pPr>
          </w:p>
          <w:p w14:paraId="5D6972D5" w14:textId="77777777" w:rsidR="00097E2C" w:rsidRDefault="00097E2C" w:rsidP="00097E2C">
            <w:pPr>
              <w:tabs>
                <w:tab w:val="left" w:pos="5415"/>
              </w:tabs>
            </w:pPr>
          </w:p>
          <w:p w14:paraId="31673643" w14:textId="77777777" w:rsidR="00097E2C" w:rsidRDefault="00097E2C" w:rsidP="00097E2C">
            <w:pPr>
              <w:tabs>
                <w:tab w:val="left" w:pos="5415"/>
              </w:tabs>
            </w:pPr>
          </w:p>
          <w:p w14:paraId="5F997CDB" w14:textId="77777777" w:rsidR="00097E2C" w:rsidRDefault="00097E2C" w:rsidP="00097E2C">
            <w:pPr>
              <w:tabs>
                <w:tab w:val="left" w:pos="5415"/>
              </w:tabs>
            </w:pPr>
          </w:p>
          <w:p w14:paraId="1E57D991" w14:textId="77777777" w:rsidR="00097E2C" w:rsidRDefault="00097E2C" w:rsidP="00097E2C">
            <w:pPr>
              <w:tabs>
                <w:tab w:val="left" w:pos="5415"/>
              </w:tabs>
            </w:pPr>
          </w:p>
          <w:p w14:paraId="2B425AC1" w14:textId="77777777" w:rsidR="00097E2C" w:rsidRDefault="00097E2C" w:rsidP="00097E2C">
            <w:pPr>
              <w:tabs>
                <w:tab w:val="left" w:pos="5415"/>
              </w:tabs>
            </w:pPr>
          </w:p>
          <w:p w14:paraId="2BA0781B" w14:textId="77777777" w:rsidR="00097E2C" w:rsidRDefault="00097E2C" w:rsidP="00097E2C">
            <w:pPr>
              <w:tabs>
                <w:tab w:val="left" w:pos="5415"/>
              </w:tabs>
            </w:pPr>
          </w:p>
          <w:p w14:paraId="462C5D0E" w14:textId="77777777" w:rsidR="00097E2C" w:rsidRDefault="00097E2C" w:rsidP="00097E2C">
            <w:pPr>
              <w:tabs>
                <w:tab w:val="left" w:pos="5415"/>
              </w:tabs>
            </w:pPr>
          </w:p>
          <w:p w14:paraId="2EFAB33C" w14:textId="77777777" w:rsidR="00097E2C" w:rsidRDefault="00097E2C" w:rsidP="00097E2C">
            <w:pPr>
              <w:tabs>
                <w:tab w:val="left" w:pos="5415"/>
              </w:tabs>
            </w:pPr>
          </w:p>
          <w:p w14:paraId="62BAD3C5" w14:textId="77777777" w:rsidR="00097E2C" w:rsidRDefault="00097E2C" w:rsidP="00097E2C">
            <w:pPr>
              <w:tabs>
                <w:tab w:val="left" w:pos="5415"/>
              </w:tabs>
            </w:pPr>
          </w:p>
        </w:tc>
        <w:tc>
          <w:tcPr>
            <w:tcW w:w="4252" w:type="dxa"/>
            <w:vMerge w:val="restart"/>
          </w:tcPr>
          <w:p w14:paraId="345B17A4" w14:textId="77777777" w:rsidR="008078F9" w:rsidRPr="008078F9" w:rsidRDefault="008078F9" w:rsidP="008078F9">
            <w:pPr>
              <w:tabs>
                <w:tab w:val="left" w:pos="5415"/>
              </w:tabs>
              <w:rPr>
                <w:rFonts w:ascii="Comic Sans MS" w:hAnsi="Comic Sans MS"/>
                <w:sz w:val="16"/>
                <w:szCs w:val="16"/>
              </w:rPr>
            </w:pPr>
            <w:r w:rsidRPr="008078F9">
              <w:rPr>
                <w:rFonts w:ascii="Comic Sans MS" w:hAnsi="Comic Sans MS"/>
                <w:sz w:val="16"/>
                <w:szCs w:val="16"/>
              </w:rPr>
              <w:t>We need to ensure that staff know the most essential knowledge that pupils need to learn across the curriculum.</w:t>
            </w:r>
          </w:p>
          <w:p w14:paraId="25A6B7B6" w14:textId="77777777" w:rsidR="00097E2C" w:rsidRDefault="00097E2C" w:rsidP="00097E2C">
            <w:pPr>
              <w:tabs>
                <w:tab w:val="left" w:pos="5415"/>
              </w:tabs>
            </w:pPr>
          </w:p>
        </w:tc>
        <w:tc>
          <w:tcPr>
            <w:tcW w:w="6582" w:type="dxa"/>
          </w:tcPr>
          <w:p w14:paraId="07E27F63" w14:textId="77777777" w:rsidR="00097E2C" w:rsidRPr="00B02E71" w:rsidRDefault="00097E2C" w:rsidP="00097E2C">
            <w:pPr>
              <w:spacing w:after="11" w:line="243" w:lineRule="auto"/>
              <w:ind w:right="23"/>
              <w:rPr>
                <w:rFonts w:ascii="Comic Sans MS" w:hAnsi="Comic Sans MS" w:cs="Arial"/>
                <w:color w:val="000000" w:themeColor="text1"/>
                <w:sz w:val="16"/>
                <w:szCs w:val="16"/>
                <w:u w:val="single"/>
              </w:rPr>
            </w:pPr>
            <w:r w:rsidRPr="00B02E71">
              <w:rPr>
                <w:rFonts w:ascii="Comic Sans MS" w:hAnsi="Comic Sans MS" w:cs="Arial"/>
                <w:color w:val="000000" w:themeColor="text1"/>
                <w:sz w:val="16"/>
                <w:szCs w:val="16"/>
                <w:u w:val="single"/>
              </w:rPr>
              <w:t>Autumn</w:t>
            </w:r>
          </w:p>
          <w:p w14:paraId="173DAA45" w14:textId="77777777" w:rsidR="00097E2C" w:rsidRPr="00B02E71" w:rsidRDefault="00097E2C" w:rsidP="00097E2C">
            <w:pPr>
              <w:spacing w:after="11" w:line="243" w:lineRule="auto"/>
              <w:ind w:right="23"/>
              <w:rPr>
                <w:rFonts w:ascii="Comic Sans MS" w:hAnsi="Comic Sans MS" w:cs="Arial"/>
                <w:color w:val="000000" w:themeColor="text1"/>
                <w:sz w:val="16"/>
                <w:szCs w:val="16"/>
              </w:rPr>
            </w:pPr>
          </w:p>
          <w:p w14:paraId="33B9E079" w14:textId="77777777" w:rsidR="00097E2C" w:rsidRPr="00B02E71" w:rsidRDefault="00097E2C" w:rsidP="00097E2C">
            <w:pPr>
              <w:pStyle w:val="ListParagraph"/>
              <w:numPr>
                <w:ilvl w:val="0"/>
                <w:numId w:val="4"/>
              </w:numPr>
              <w:spacing w:after="11" w:line="243" w:lineRule="auto"/>
              <w:ind w:right="23"/>
              <w:rPr>
                <w:rFonts w:ascii="Comic Sans MS" w:hAnsi="Comic Sans MS" w:cs="Arial"/>
                <w:color w:val="000000" w:themeColor="text1"/>
                <w:sz w:val="16"/>
                <w:szCs w:val="16"/>
              </w:rPr>
            </w:pPr>
            <w:r w:rsidRPr="00B02E71">
              <w:rPr>
                <w:rFonts w:ascii="Comic Sans MS" w:hAnsi="Comic Sans MS" w:cs="Arial"/>
                <w:color w:val="000000" w:themeColor="text1"/>
                <w:sz w:val="16"/>
                <w:szCs w:val="16"/>
              </w:rPr>
              <w:t>Medium term plans for all subjects revised so that there is effective sequencing of learning across all non-core areas.</w:t>
            </w:r>
          </w:p>
          <w:p w14:paraId="7CE55FC4" w14:textId="77777777" w:rsidR="00097E2C" w:rsidRPr="00B02E71" w:rsidRDefault="00097E2C" w:rsidP="00097E2C">
            <w:pPr>
              <w:pStyle w:val="ListParagraph"/>
              <w:numPr>
                <w:ilvl w:val="0"/>
                <w:numId w:val="4"/>
              </w:numPr>
              <w:spacing w:after="6" w:line="247" w:lineRule="auto"/>
              <w:ind w:right="23"/>
              <w:rPr>
                <w:rFonts w:ascii="Comic Sans MS" w:hAnsi="Comic Sans MS" w:cs="Arial"/>
                <w:color w:val="000000" w:themeColor="text1"/>
                <w:sz w:val="16"/>
                <w:szCs w:val="16"/>
              </w:rPr>
            </w:pPr>
            <w:r w:rsidRPr="00B02E71">
              <w:rPr>
                <w:rFonts w:ascii="Comic Sans MS" w:hAnsi="Comic Sans MS" w:cs="Arial"/>
                <w:color w:val="000000" w:themeColor="text1"/>
                <w:sz w:val="16"/>
                <w:szCs w:val="16"/>
              </w:rPr>
              <w:t>Prospectus developed and reviewed across the school.</w:t>
            </w:r>
          </w:p>
          <w:p w14:paraId="0697CBEE" w14:textId="77777777" w:rsidR="00097E2C" w:rsidRPr="00B02E71" w:rsidRDefault="00097E2C" w:rsidP="00097E2C">
            <w:pPr>
              <w:pStyle w:val="ListParagraph"/>
              <w:numPr>
                <w:ilvl w:val="0"/>
                <w:numId w:val="4"/>
              </w:numPr>
              <w:spacing w:after="12" w:line="242" w:lineRule="auto"/>
              <w:ind w:right="23"/>
              <w:rPr>
                <w:rFonts w:ascii="Comic Sans MS" w:hAnsi="Comic Sans MS" w:cs="Arial"/>
                <w:color w:val="000000" w:themeColor="text1"/>
                <w:sz w:val="16"/>
                <w:szCs w:val="16"/>
              </w:rPr>
            </w:pPr>
            <w:r w:rsidRPr="00B02E71">
              <w:rPr>
                <w:rFonts w:ascii="Comic Sans MS" w:hAnsi="Comic Sans MS" w:cs="Arial"/>
                <w:color w:val="000000" w:themeColor="text1"/>
                <w:sz w:val="16"/>
                <w:szCs w:val="16"/>
              </w:rPr>
              <w:t>Short term planning demonstrates consideration of skills gaps in all subject areas so that these are planned for and implemented to build on prior knowledge.</w:t>
            </w:r>
          </w:p>
          <w:p w14:paraId="08772854" w14:textId="77777777" w:rsidR="00097E2C" w:rsidRPr="00B02E71" w:rsidRDefault="00097E2C" w:rsidP="00097E2C">
            <w:pPr>
              <w:pStyle w:val="ListParagraph"/>
              <w:numPr>
                <w:ilvl w:val="0"/>
                <w:numId w:val="4"/>
              </w:numPr>
              <w:spacing w:after="13" w:line="243" w:lineRule="auto"/>
              <w:ind w:right="23"/>
              <w:rPr>
                <w:rFonts w:ascii="Comic Sans MS" w:hAnsi="Comic Sans MS" w:cs="Arial"/>
                <w:color w:val="000000" w:themeColor="text1"/>
                <w:sz w:val="16"/>
                <w:szCs w:val="16"/>
              </w:rPr>
            </w:pPr>
            <w:r w:rsidRPr="00B02E71">
              <w:rPr>
                <w:rFonts w:ascii="Comic Sans MS" w:hAnsi="Comic Sans MS" w:cs="Arial"/>
                <w:color w:val="000000" w:themeColor="text1"/>
                <w:sz w:val="16"/>
                <w:szCs w:val="16"/>
              </w:rPr>
              <w:t>Monitoring evidences the development of pedagogy and effective teaching &amp; learning across all year groups.</w:t>
            </w:r>
          </w:p>
          <w:p w14:paraId="5E52E133" w14:textId="77777777" w:rsidR="00097E2C" w:rsidRPr="00B02E71" w:rsidRDefault="00097E2C" w:rsidP="00097E2C">
            <w:pPr>
              <w:pStyle w:val="ListParagraph"/>
              <w:numPr>
                <w:ilvl w:val="0"/>
                <w:numId w:val="4"/>
              </w:numPr>
              <w:spacing w:line="243" w:lineRule="auto"/>
              <w:ind w:right="23"/>
              <w:rPr>
                <w:rFonts w:ascii="Comic Sans MS" w:hAnsi="Comic Sans MS" w:cs="Arial"/>
                <w:color w:val="000000" w:themeColor="text1"/>
                <w:sz w:val="16"/>
                <w:szCs w:val="16"/>
              </w:rPr>
            </w:pPr>
            <w:r w:rsidRPr="00B02E71">
              <w:rPr>
                <w:rFonts w:ascii="Comic Sans MS" w:hAnsi="Comic Sans MS" w:cs="Arial"/>
                <w:color w:val="000000" w:themeColor="text1"/>
                <w:sz w:val="16"/>
                <w:szCs w:val="16"/>
              </w:rPr>
              <w:t>Highly effective teaching &amp; learning in art, science &amp; PSHE resulting in good progress (Inc. pupil knowledge, skills &amp; outcomes).</w:t>
            </w:r>
          </w:p>
          <w:p w14:paraId="2C9654B2" w14:textId="77777777" w:rsidR="00097E2C" w:rsidRPr="00B02E71" w:rsidRDefault="00097E2C" w:rsidP="00097E2C">
            <w:pPr>
              <w:tabs>
                <w:tab w:val="left" w:pos="5415"/>
              </w:tabs>
              <w:jc w:val="center"/>
              <w:rPr>
                <w:rFonts w:ascii="Comic Sans MS" w:hAnsi="Comic Sans MS"/>
                <w:sz w:val="16"/>
                <w:szCs w:val="16"/>
              </w:rPr>
            </w:pPr>
          </w:p>
        </w:tc>
      </w:tr>
      <w:tr w:rsidR="00097E2C" w14:paraId="1143A014" w14:textId="77777777" w:rsidTr="00097E2C">
        <w:trPr>
          <w:trHeight w:val="1345"/>
        </w:trPr>
        <w:tc>
          <w:tcPr>
            <w:tcW w:w="3114" w:type="dxa"/>
            <w:vMerge/>
          </w:tcPr>
          <w:p w14:paraId="7BB75EB8" w14:textId="77777777" w:rsidR="00097E2C" w:rsidRDefault="00097E2C" w:rsidP="00097E2C">
            <w:pPr>
              <w:tabs>
                <w:tab w:val="left" w:pos="5415"/>
              </w:tabs>
            </w:pPr>
          </w:p>
        </w:tc>
        <w:tc>
          <w:tcPr>
            <w:tcW w:w="4252" w:type="dxa"/>
            <w:vMerge/>
          </w:tcPr>
          <w:p w14:paraId="44B9B8F9" w14:textId="77777777" w:rsidR="00097E2C" w:rsidRDefault="00097E2C" w:rsidP="00097E2C">
            <w:pPr>
              <w:tabs>
                <w:tab w:val="left" w:pos="5415"/>
              </w:tabs>
            </w:pPr>
          </w:p>
        </w:tc>
        <w:tc>
          <w:tcPr>
            <w:tcW w:w="6582" w:type="dxa"/>
          </w:tcPr>
          <w:p w14:paraId="23F9F350" w14:textId="77777777" w:rsidR="00097E2C" w:rsidRPr="00B02E71" w:rsidRDefault="00097E2C" w:rsidP="00097E2C">
            <w:pPr>
              <w:tabs>
                <w:tab w:val="left" w:pos="5415"/>
              </w:tabs>
              <w:rPr>
                <w:rFonts w:ascii="Comic Sans MS" w:hAnsi="Comic Sans MS"/>
                <w:sz w:val="16"/>
                <w:szCs w:val="16"/>
                <w:u w:val="single"/>
              </w:rPr>
            </w:pPr>
            <w:r w:rsidRPr="00B02E71">
              <w:rPr>
                <w:rFonts w:ascii="Comic Sans MS" w:hAnsi="Comic Sans MS"/>
                <w:sz w:val="16"/>
                <w:szCs w:val="16"/>
                <w:u w:val="single"/>
              </w:rPr>
              <w:t>Spring</w:t>
            </w:r>
          </w:p>
          <w:p w14:paraId="46F80925" w14:textId="77777777" w:rsidR="00097E2C" w:rsidRPr="00B02E71" w:rsidRDefault="00097E2C" w:rsidP="00097E2C">
            <w:pPr>
              <w:numPr>
                <w:ilvl w:val="0"/>
                <w:numId w:val="1"/>
              </w:numPr>
              <w:spacing w:after="15" w:line="241" w:lineRule="auto"/>
              <w:rPr>
                <w:rFonts w:ascii="Comic Sans MS" w:hAnsi="Comic Sans MS"/>
                <w:color w:val="000000" w:themeColor="text1"/>
                <w:sz w:val="16"/>
                <w:szCs w:val="16"/>
              </w:rPr>
            </w:pPr>
            <w:r w:rsidRPr="00B02E71">
              <w:rPr>
                <w:rFonts w:ascii="Comic Sans MS" w:hAnsi="Comic Sans MS"/>
                <w:color w:val="000000" w:themeColor="text1"/>
                <w:sz w:val="16"/>
                <w:szCs w:val="16"/>
              </w:rPr>
              <w:t xml:space="preserve">Pupils’ learning demonstrates that they know more and they are remembering more leading to improved outcomes across seven non-core subject areas. </w:t>
            </w:r>
          </w:p>
          <w:p w14:paraId="3483BC6A" w14:textId="77777777" w:rsidR="00097E2C" w:rsidRPr="00B02E71" w:rsidRDefault="00097E2C" w:rsidP="00097E2C">
            <w:pPr>
              <w:numPr>
                <w:ilvl w:val="0"/>
                <w:numId w:val="1"/>
              </w:numPr>
              <w:spacing w:after="15" w:line="241" w:lineRule="auto"/>
              <w:rPr>
                <w:rFonts w:ascii="Comic Sans MS" w:hAnsi="Comic Sans MS"/>
                <w:color w:val="000000" w:themeColor="text1"/>
                <w:sz w:val="16"/>
                <w:szCs w:val="16"/>
              </w:rPr>
            </w:pPr>
            <w:r w:rsidRPr="00B02E71">
              <w:rPr>
                <w:rFonts w:ascii="Comic Sans MS" w:hAnsi="Comic Sans MS"/>
                <w:color w:val="000000" w:themeColor="text1"/>
                <w:sz w:val="16"/>
                <w:szCs w:val="16"/>
              </w:rPr>
              <w:t xml:space="preserve">Learning Walks monitor the development of pedagogy and effective teaching &amp; learning across all year groups with the quality of teaching being highly effective. </w:t>
            </w:r>
          </w:p>
          <w:p w14:paraId="3CDFFE88" w14:textId="77777777" w:rsidR="00097E2C" w:rsidRPr="00B02E71" w:rsidRDefault="00097E2C" w:rsidP="00097E2C">
            <w:pPr>
              <w:numPr>
                <w:ilvl w:val="0"/>
                <w:numId w:val="1"/>
              </w:numPr>
              <w:spacing w:line="243" w:lineRule="auto"/>
              <w:rPr>
                <w:rFonts w:ascii="Comic Sans MS" w:hAnsi="Comic Sans MS"/>
                <w:color w:val="000000" w:themeColor="text1"/>
                <w:sz w:val="16"/>
                <w:szCs w:val="16"/>
              </w:rPr>
            </w:pPr>
            <w:r w:rsidRPr="00B02E71">
              <w:rPr>
                <w:rFonts w:ascii="Comic Sans MS" w:hAnsi="Comic Sans MS"/>
                <w:color w:val="000000" w:themeColor="text1"/>
                <w:sz w:val="16"/>
                <w:szCs w:val="16"/>
              </w:rPr>
              <w:t xml:space="preserve">Highly effective teaching &amp; learning in history, geography, RE &amp; PE resulting in good progress (inc. pupil knowledge, skills &amp; outcomes). </w:t>
            </w:r>
          </w:p>
          <w:p w14:paraId="783480F1" w14:textId="77777777" w:rsidR="00097E2C" w:rsidRPr="00B02E71" w:rsidRDefault="00097E2C" w:rsidP="00097E2C">
            <w:pPr>
              <w:tabs>
                <w:tab w:val="left" w:pos="5415"/>
              </w:tabs>
              <w:rPr>
                <w:rFonts w:ascii="Comic Sans MS" w:hAnsi="Comic Sans MS"/>
                <w:sz w:val="16"/>
                <w:szCs w:val="16"/>
                <w:u w:val="single"/>
              </w:rPr>
            </w:pPr>
          </w:p>
        </w:tc>
      </w:tr>
      <w:tr w:rsidR="00097E2C" w14:paraId="052F0AC6" w14:textId="77777777" w:rsidTr="00097E2C">
        <w:trPr>
          <w:trHeight w:val="1345"/>
        </w:trPr>
        <w:tc>
          <w:tcPr>
            <w:tcW w:w="3114" w:type="dxa"/>
            <w:vMerge/>
          </w:tcPr>
          <w:p w14:paraId="6A60E2EC" w14:textId="77777777" w:rsidR="00097E2C" w:rsidRDefault="00097E2C" w:rsidP="00097E2C">
            <w:pPr>
              <w:tabs>
                <w:tab w:val="left" w:pos="5415"/>
              </w:tabs>
            </w:pPr>
          </w:p>
        </w:tc>
        <w:tc>
          <w:tcPr>
            <w:tcW w:w="4252" w:type="dxa"/>
            <w:vMerge/>
          </w:tcPr>
          <w:p w14:paraId="21EE78C3" w14:textId="77777777" w:rsidR="00097E2C" w:rsidRDefault="00097E2C" w:rsidP="00097E2C">
            <w:pPr>
              <w:tabs>
                <w:tab w:val="left" w:pos="5415"/>
              </w:tabs>
            </w:pPr>
          </w:p>
        </w:tc>
        <w:tc>
          <w:tcPr>
            <w:tcW w:w="6582" w:type="dxa"/>
          </w:tcPr>
          <w:p w14:paraId="549BA270" w14:textId="77777777" w:rsidR="00097E2C" w:rsidRPr="00B02E71" w:rsidRDefault="00097E2C" w:rsidP="00097E2C">
            <w:pPr>
              <w:tabs>
                <w:tab w:val="left" w:pos="5415"/>
              </w:tabs>
              <w:rPr>
                <w:rFonts w:ascii="Comic Sans MS" w:hAnsi="Comic Sans MS"/>
                <w:sz w:val="16"/>
                <w:szCs w:val="16"/>
                <w:u w:val="single"/>
              </w:rPr>
            </w:pPr>
            <w:r w:rsidRPr="00B02E71">
              <w:rPr>
                <w:rFonts w:ascii="Comic Sans MS" w:hAnsi="Comic Sans MS"/>
                <w:sz w:val="16"/>
                <w:szCs w:val="16"/>
                <w:u w:val="single"/>
              </w:rPr>
              <w:t>Summer</w:t>
            </w:r>
          </w:p>
          <w:p w14:paraId="71B3751B" w14:textId="77777777" w:rsidR="00097E2C" w:rsidRPr="00B02E71" w:rsidRDefault="00097E2C" w:rsidP="00097E2C">
            <w:pPr>
              <w:pStyle w:val="ListParagraph"/>
              <w:numPr>
                <w:ilvl w:val="0"/>
                <w:numId w:val="1"/>
              </w:numPr>
              <w:spacing w:line="241" w:lineRule="auto"/>
              <w:ind w:right="22"/>
              <w:rPr>
                <w:rFonts w:ascii="Comic Sans MS" w:eastAsiaTheme="minorEastAsia" w:hAnsi="Comic Sans MS"/>
                <w:color w:val="000000" w:themeColor="text1"/>
                <w:sz w:val="16"/>
                <w:szCs w:val="16"/>
              </w:rPr>
            </w:pPr>
            <w:r w:rsidRPr="00B02E71">
              <w:rPr>
                <w:rFonts w:ascii="Comic Sans MS" w:eastAsiaTheme="minorEastAsia" w:hAnsi="Comic Sans MS"/>
                <w:color w:val="000000" w:themeColor="text1"/>
                <w:sz w:val="16"/>
                <w:szCs w:val="16"/>
              </w:rPr>
              <w:t xml:space="preserve">Quality of work, in all non-core subjects, demonstrates that the pupils are learning the right things in the right order, prior knowledge is built upon and good progress is made. </w:t>
            </w:r>
          </w:p>
          <w:p w14:paraId="0CA08586" w14:textId="77777777" w:rsidR="00097E2C" w:rsidRPr="00B02E71" w:rsidRDefault="00097E2C" w:rsidP="00097E2C">
            <w:pPr>
              <w:tabs>
                <w:tab w:val="left" w:pos="5415"/>
              </w:tabs>
              <w:rPr>
                <w:rFonts w:ascii="Comic Sans MS" w:hAnsi="Comic Sans MS"/>
                <w:sz w:val="16"/>
                <w:szCs w:val="16"/>
                <w:u w:val="single"/>
              </w:rPr>
            </w:pPr>
          </w:p>
        </w:tc>
      </w:tr>
    </w:tbl>
    <w:p w14:paraId="78BCFE08" w14:textId="77777777" w:rsidR="00097E2C" w:rsidRDefault="00097E2C" w:rsidP="00097E2C">
      <w:pPr>
        <w:tabs>
          <w:tab w:val="left" w:pos="5415"/>
        </w:tabs>
      </w:pPr>
    </w:p>
    <w:p w14:paraId="056A6A47" w14:textId="77777777" w:rsidR="00097E2C" w:rsidRDefault="00097E2C" w:rsidP="00097E2C">
      <w:pPr>
        <w:tabs>
          <w:tab w:val="left" w:pos="5415"/>
        </w:tabs>
      </w:pPr>
    </w:p>
    <w:p w14:paraId="5E7BD286" w14:textId="77777777" w:rsidR="00097E2C" w:rsidRDefault="00097E2C" w:rsidP="00097E2C">
      <w:pPr>
        <w:tabs>
          <w:tab w:val="left" w:pos="5415"/>
        </w:tabs>
      </w:pPr>
    </w:p>
    <w:tbl>
      <w:tblPr>
        <w:tblStyle w:val="TableGrid"/>
        <w:tblW w:w="0" w:type="auto"/>
        <w:tblLook w:val="04A0" w:firstRow="1" w:lastRow="0" w:firstColumn="1" w:lastColumn="0" w:noHBand="0" w:noVBand="1"/>
      </w:tblPr>
      <w:tblGrid>
        <w:gridCol w:w="3114"/>
        <w:gridCol w:w="4252"/>
        <w:gridCol w:w="6582"/>
      </w:tblGrid>
      <w:tr w:rsidR="00097E2C" w14:paraId="068D30A4" w14:textId="77777777" w:rsidTr="00A43F65">
        <w:trPr>
          <w:trHeight w:val="1345"/>
        </w:trPr>
        <w:tc>
          <w:tcPr>
            <w:tcW w:w="3114" w:type="dxa"/>
            <w:vMerge w:val="restart"/>
          </w:tcPr>
          <w:p w14:paraId="4F484961" w14:textId="77777777" w:rsidR="00097E2C" w:rsidRPr="00A43F65" w:rsidRDefault="00097E2C" w:rsidP="004E4A59">
            <w:pPr>
              <w:tabs>
                <w:tab w:val="left" w:pos="5415"/>
              </w:tabs>
              <w:rPr>
                <w:rFonts w:ascii="Comic Sans MS" w:hAnsi="Comic Sans MS"/>
                <w:sz w:val="16"/>
                <w:szCs w:val="16"/>
              </w:rPr>
            </w:pPr>
            <w:r w:rsidRPr="00A43F65">
              <w:rPr>
                <w:rFonts w:ascii="Comic Sans MS" w:hAnsi="Comic Sans MS"/>
                <w:sz w:val="16"/>
                <w:szCs w:val="16"/>
              </w:rPr>
              <w:lastRenderedPageBreak/>
              <w:t>Further develop leadership (inc. governors), at all levels, in order to ensure a sustained and strategic approach to school improvement.</w:t>
            </w:r>
          </w:p>
          <w:p w14:paraId="2333DAE4" w14:textId="77777777" w:rsidR="00097E2C" w:rsidRPr="00A43F65" w:rsidRDefault="00097E2C" w:rsidP="004E4A59">
            <w:pPr>
              <w:tabs>
                <w:tab w:val="left" w:pos="5415"/>
              </w:tabs>
              <w:rPr>
                <w:rFonts w:ascii="Comic Sans MS" w:hAnsi="Comic Sans MS"/>
                <w:sz w:val="16"/>
                <w:szCs w:val="16"/>
              </w:rPr>
            </w:pPr>
          </w:p>
          <w:p w14:paraId="17612FB4" w14:textId="77777777" w:rsidR="00097E2C" w:rsidRPr="00A43F65" w:rsidRDefault="00097E2C" w:rsidP="004E4A59">
            <w:pPr>
              <w:tabs>
                <w:tab w:val="left" w:pos="5415"/>
              </w:tabs>
              <w:rPr>
                <w:rFonts w:ascii="Comic Sans MS" w:hAnsi="Comic Sans MS"/>
                <w:sz w:val="16"/>
                <w:szCs w:val="16"/>
              </w:rPr>
            </w:pPr>
          </w:p>
          <w:p w14:paraId="066FBBD3" w14:textId="77777777" w:rsidR="00097E2C" w:rsidRPr="00A43F65" w:rsidRDefault="00097E2C" w:rsidP="004E4A59">
            <w:pPr>
              <w:tabs>
                <w:tab w:val="left" w:pos="5415"/>
              </w:tabs>
              <w:rPr>
                <w:rFonts w:ascii="Comic Sans MS" w:hAnsi="Comic Sans MS"/>
                <w:sz w:val="16"/>
                <w:szCs w:val="16"/>
              </w:rPr>
            </w:pPr>
          </w:p>
          <w:p w14:paraId="0785404F" w14:textId="77777777" w:rsidR="00097E2C" w:rsidRPr="00A43F65" w:rsidRDefault="00097E2C" w:rsidP="004E4A59">
            <w:pPr>
              <w:tabs>
                <w:tab w:val="left" w:pos="5415"/>
              </w:tabs>
              <w:rPr>
                <w:rFonts w:ascii="Comic Sans MS" w:hAnsi="Comic Sans MS"/>
                <w:sz w:val="16"/>
                <w:szCs w:val="16"/>
              </w:rPr>
            </w:pPr>
          </w:p>
          <w:p w14:paraId="1E00C216" w14:textId="77777777" w:rsidR="00097E2C" w:rsidRPr="00A43F65" w:rsidRDefault="00097E2C" w:rsidP="004E4A59">
            <w:pPr>
              <w:tabs>
                <w:tab w:val="left" w:pos="5415"/>
              </w:tabs>
              <w:rPr>
                <w:rFonts w:ascii="Comic Sans MS" w:hAnsi="Comic Sans MS"/>
                <w:sz w:val="16"/>
                <w:szCs w:val="16"/>
              </w:rPr>
            </w:pPr>
          </w:p>
          <w:p w14:paraId="1E227FFD" w14:textId="77777777" w:rsidR="00097E2C" w:rsidRPr="00A43F65" w:rsidRDefault="00097E2C" w:rsidP="004E4A59">
            <w:pPr>
              <w:tabs>
                <w:tab w:val="left" w:pos="5415"/>
              </w:tabs>
              <w:rPr>
                <w:rFonts w:ascii="Comic Sans MS" w:hAnsi="Comic Sans MS"/>
                <w:sz w:val="16"/>
                <w:szCs w:val="16"/>
              </w:rPr>
            </w:pPr>
          </w:p>
          <w:p w14:paraId="2C94D704" w14:textId="77777777" w:rsidR="00097E2C" w:rsidRPr="00A43F65" w:rsidRDefault="00097E2C" w:rsidP="004E4A59">
            <w:pPr>
              <w:tabs>
                <w:tab w:val="left" w:pos="5415"/>
              </w:tabs>
              <w:rPr>
                <w:rFonts w:ascii="Comic Sans MS" w:hAnsi="Comic Sans MS"/>
                <w:sz w:val="16"/>
                <w:szCs w:val="16"/>
              </w:rPr>
            </w:pPr>
          </w:p>
          <w:p w14:paraId="65098094" w14:textId="77777777" w:rsidR="00097E2C" w:rsidRPr="00A43F65" w:rsidRDefault="00097E2C" w:rsidP="004E4A59">
            <w:pPr>
              <w:tabs>
                <w:tab w:val="left" w:pos="5415"/>
              </w:tabs>
              <w:rPr>
                <w:rFonts w:ascii="Comic Sans MS" w:hAnsi="Comic Sans MS"/>
                <w:sz w:val="16"/>
                <w:szCs w:val="16"/>
              </w:rPr>
            </w:pPr>
          </w:p>
          <w:p w14:paraId="38969C96" w14:textId="77777777" w:rsidR="00097E2C" w:rsidRPr="00A43F65" w:rsidRDefault="00097E2C" w:rsidP="004E4A59">
            <w:pPr>
              <w:tabs>
                <w:tab w:val="left" w:pos="5415"/>
              </w:tabs>
              <w:rPr>
                <w:rFonts w:ascii="Comic Sans MS" w:hAnsi="Comic Sans MS"/>
                <w:sz w:val="16"/>
                <w:szCs w:val="16"/>
              </w:rPr>
            </w:pPr>
          </w:p>
          <w:p w14:paraId="0501F2C6" w14:textId="77777777" w:rsidR="00097E2C" w:rsidRPr="00A43F65" w:rsidRDefault="00097E2C" w:rsidP="004E4A59">
            <w:pPr>
              <w:tabs>
                <w:tab w:val="left" w:pos="5415"/>
              </w:tabs>
              <w:rPr>
                <w:rFonts w:ascii="Comic Sans MS" w:hAnsi="Comic Sans MS"/>
                <w:sz w:val="16"/>
                <w:szCs w:val="16"/>
              </w:rPr>
            </w:pPr>
          </w:p>
          <w:p w14:paraId="36CB45F6" w14:textId="77777777" w:rsidR="00097E2C" w:rsidRPr="00A43F65" w:rsidRDefault="00097E2C" w:rsidP="004E4A59">
            <w:pPr>
              <w:tabs>
                <w:tab w:val="left" w:pos="5415"/>
              </w:tabs>
              <w:rPr>
                <w:rFonts w:ascii="Comic Sans MS" w:hAnsi="Comic Sans MS"/>
                <w:sz w:val="16"/>
                <w:szCs w:val="16"/>
              </w:rPr>
            </w:pPr>
          </w:p>
          <w:p w14:paraId="2F47B267" w14:textId="77777777" w:rsidR="00097E2C" w:rsidRPr="00A43F65" w:rsidRDefault="00097E2C" w:rsidP="004E4A59">
            <w:pPr>
              <w:tabs>
                <w:tab w:val="left" w:pos="5415"/>
              </w:tabs>
              <w:rPr>
                <w:rFonts w:ascii="Comic Sans MS" w:hAnsi="Comic Sans MS"/>
                <w:sz w:val="16"/>
                <w:szCs w:val="16"/>
              </w:rPr>
            </w:pPr>
          </w:p>
          <w:p w14:paraId="6C93F08F" w14:textId="77777777" w:rsidR="00097E2C" w:rsidRPr="00A43F65" w:rsidRDefault="00097E2C" w:rsidP="004E4A59">
            <w:pPr>
              <w:tabs>
                <w:tab w:val="left" w:pos="5415"/>
              </w:tabs>
              <w:rPr>
                <w:rFonts w:ascii="Comic Sans MS" w:hAnsi="Comic Sans MS"/>
                <w:sz w:val="16"/>
                <w:szCs w:val="16"/>
              </w:rPr>
            </w:pPr>
          </w:p>
          <w:p w14:paraId="0280814F" w14:textId="77777777" w:rsidR="00097E2C" w:rsidRPr="00A43F65" w:rsidRDefault="00097E2C" w:rsidP="004E4A59">
            <w:pPr>
              <w:tabs>
                <w:tab w:val="left" w:pos="5415"/>
              </w:tabs>
              <w:rPr>
                <w:rFonts w:ascii="Comic Sans MS" w:hAnsi="Comic Sans MS"/>
                <w:sz w:val="16"/>
                <w:szCs w:val="16"/>
              </w:rPr>
            </w:pPr>
          </w:p>
        </w:tc>
        <w:tc>
          <w:tcPr>
            <w:tcW w:w="4252" w:type="dxa"/>
            <w:vMerge w:val="restart"/>
          </w:tcPr>
          <w:p w14:paraId="16ED61C8" w14:textId="77777777" w:rsidR="00097E2C" w:rsidRPr="00A43F65" w:rsidRDefault="00097E2C" w:rsidP="004E4A59">
            <w:pPr>
              <w:tabs>
                <w:tab w:val="left" w:pos="5415"/>
              </w:tabs>
              <w:rPr>
                <w:rFonts w:ascii="Comic Sans MS" w:hAnsi="Comic Sans MS"/>
                <w:sz w:val="16"/>
                <w:szCs w:val="16"/>
              </w:rPr>
            </w:pPr>
            <w:r w:rsidRPr="00A43F65">
              <w:rPr>
                <w:rFonts w:ascii="Comic Sans MS" w:hAnsi="Comic Sans MS"/>
                <w:sz w:val="16"/>
                <w:szCs w:val="16"/>
              </w:rPr>
              <w:t xml:space="preserve">The outcome across the school have improved over the last 3 years This resulted in a Good OFSTED Inspection in July 2022. However, it is important for there to be a continued focus on the development of leaders, and leadership processes, so that school improvement is sustained and the journey to outstanding begins. </w:t>
            </w:r>
          </w:p>
        </w:tc>
        <w:tc>
          <w:tcPr>
            <w:tcW w:w="6582" w:type="dxa"/>
          </w:tcPr>
          <w:p w14:paraId="2BCD0456" w14:textId="77777777" w:rsidR="00A43F65" w:rsidRPr="00B02E71" w:rsidRDefault="00A43F65" w:rsidP="004E4A59">
            <w:pPr>
              <w:tabs>
                <w:tab w:val="left" w:pos="5415"/>
              </w:tabs>
              <w:rPr>
                <w:rFonts w:ascii="Comic Sans MS" w:hAnsi="Comic Sans MS"/>
                <w:sz w:val="16"/>
                <w:szCs w:val="16"/>
                <w:u w:val="single"/>
              </w:rPr>
            </w:pPr>
            <w:r w:rsidRPr="00B02E71">
              <w:rPr>
                <w:rFonts w:ascii="Comic Sans MS" w:hAnsi="Comic Sans MS"/>
                <w:sz w:val="16"/>
                <w:szCs w:val="16"/>
                <w:u w:val="single"/>
              </w:rPr>
              <w:t>Autumn</w:t>
            </w:r>
          </w:p>
          <w:p w14:paraId="732C1714" w14:textId="77777777" w:rsidR="00A43F65" w:rsidRPr="00B02E71" w:rsidRDefault="00A43F65" w:rsidP="00A43F65">
            <w:pPr>
              <w:numPr>
                <w:ilvl w:val="0"/>
                <w:numId w:val="5"/>
              </w:numPr>
              <w:spacing w:after="15" w:line="241"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360 reviews identify areas for development &amp; training plan established which enables leaders to have a positive impact on school improvement priorities.   </w:t>
            </w:r>
          </w:p>
          <w:p w14:paraId="7D7E512C" w14:textId="77777777" w:rsidR="00A43F65" w:rsidRPr="00B02E71" w:rsidRDefault="00A43F65" w:rsidP="00A43F65">
            <w:pPr>
              <w:numPr>
                <w:ilvl w:val="0"/>
                <w:numId w:val="5"/>
              </w:numPr>
              <w:spacing w:after="11" w:line="245"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All leaders display collective responsibility &amp; ambitious vision for delivering priorities. </w:t>
            </w:r>
          </w:p>
          <w:p w14:paraId="71FD0F60" w14:textId="77777777" w:rsidR="00A43F65" w:rsidRPr="00B02E71" w:rsidRDefault="00A43F65" w:rsidP="00A43F65">
            <w:pPr>
              <w:numPr>
                <w:ilvl w:val="0"/>
                <w:numId w:val="5"/>
              </w:numPr>
              <w:spacing w:line="241"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Clear roles, responsibilities &amp; accountabilities established through an effective leadership structure within the school.</w:t>
            </w:r>
          </w:p>
          <w:p w14:paraId="1443C299" w14:textId="77777777" w:rsidR="00097E2C" w:rsidRPr="00B02E71" w:rsidRDefault="00097E2C" w:rsidP="00A43F65">
            <w:pPr>
              <w:rPr>
                <w:rFonts w:ascii="Comic Sans MS" w:hAnsi="Comic Sans MS"/>
                <w:sz w:val="16"/>
                <w:szCs w:val="16"/>
              </w:rPr>
            </w:pPr>
          </w:p>
        </w:tc>
      </w:tr>
      <w:tr w:rsidR="00097E2C" w14:paraId="47581BF1" w14:textId="77777777" w:rsidTr="00A43F65">
        <w:trPr>
          <w:trHeight w:val="1345"/>
        </w:trPr>
        <w:tc>
          <w:tcPr>
            <w:tcW w:w="3114" w:type="dxa"/>
            <w:vMerge/>
          </w:tcPr>
          <w:p w14:paraId="718FBADF" w14:textId="77777777" w:rsidR="00097E2C" w:rsidRPr="00A43F65" w:rsidRDefault="00097E2C" w:rsidP="004E4A59">
            <w:pPr>
              <w:tabs>
                <w:tab w:val="left" w:pos="5415"/>
              </w:tabs>
              <w:rPr>
                <w:rFonts w:ascii="Comic Sans MS" w:hAnsi="Comic Sans MS"/>
                <w:sz w:val="16"/>
                <w:szCs w:val="16"/>
              </w:rPr>
            </w:pPr>
          </w:p>
        </w:tc>
        <w:tc>
          <w:tcPr>
            <w:tcW w:w="4252" w:type="dxa"/>
            <w:vMerge/>
          </w:tcPr>
          <w:p w14:paraId="3200FF2A" w14:textId="77777777" w:rsidR="00097E2C" w:rsidRPr="00A43F65" w:rsidRDefault="00097E2C" w:rsidP="004E4A59">
            <w:pPr>
              <w:tabs>
                <w:tab w:val="left" w:pos="5415"/>
              </w:tabs>
              <w:rPr>
                <w:rFonts w:ascii="Comic Sans MS" w:hAnsi="Comic Sans MS"/>
                <w:sz w:val="16"/>
                <w:szCs w:val="16"/>
              </w:rPr>
            </w:pPr>
          </w:p>
        </w:tc>
        <w:tc>
          <w:tcPr>
            <w:tcW w:w="6582" w:type="dxa"/>
          </w:tcPr>
          <w:p w14:paraId="6B49B55D" w14:textId="77777777" w:rsidR="00097E2C" w:rsidRPr="00B02E71" w:rsidRDefault="00A43F65" w:rsidP="004E4A59">
            <w:pPr>
              <w:tabs>
                <w:tab w:val="left" w:pos="5415"/>
              </w:tabs>
              <w:rPr>
                <w:rFonts w:ascii="Comic Sans MS" w:hAnsi="Comic Sans MS"/>
                <w:sz w:val="16"/>
                <w:szCs w:val="16"/>
                <w:u w:val="single"/>
              </w:rPr>
            </w:pPr>
            <w:r w:rsidRPr="00B02E71">
              <w:rPr>
                <w:rFonts w:ascii="Comic Sans MS" w:hAnsi="Comic Sans MS"/>
                <w:sz w:val="16"/>
                <w:szCs w:val="16"/>
                <w:u w:val="single"/>
              </w:rPr>
              <w:t>Spring</w:t>
            </w:r>
          </w:p>
          <w:p w14:paraId="05BF9917" w14:textId="77777777" w:rsidR="00A43F65" w:rsidRPr="00B02E71" w:rsidRDefault="00A43F65" w:rsidP="00A43F65">
            <w:pPr>
              <w:numPr>
                <w:ilvl w:val="0"/>
                <w:numId w:val="6"/>
              </w:numPr>
              <w:spacing w:after="11" w:line="243"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Leaders demonstrate relentless focus on improvement and increased confidence in leading their areas of responsibility. </w:t>
            </w:r>
          </w:p>
          <w:p w14:paraId="2260B4D7" w14:textId="77777777" w:rsidR="00A43F65" w:rsidRPr="00B02E71" w:rsidRDefault="00A43F65" w:rsidP="00A43F65">
            <w:pPr>
              <w:numPr>
                <w:ilvl w:val="0"/>
                <w:numId w:val="6"/>
              </w:numPr>
              <w:spacing w:after="11" w:line="242"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School Improvement visits, identifies the growth and competence of leadership  as a strength for the school. </w:t>
            </w:r>
          </w:p>
          <w:p w14:paraId="73065965" w14:textId="77777777" w:rsidR="00A43F65" w:rsidRPr="00B02E71" w:rsidRDefault="00A43F65" w:rsidP="00A43F65">
            <w:pPr>
              <w:numPr>
                <w:ilvl w:val="0"/>
                <w:numId w:val="6"/>
              </w:numPr>
              <w:spacing w:after="6" w:line="247"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Good progress is noted in all areas of school improvement (as outlined in SIP). </w:t>
            </w:r>
          </w:p>
          <w:p w14:paraId="55A067DC" w14:textId="7DCE8B25" w:rsidR="00A43F65" w:rsidRPr="00B02E71" w:rsidRDefault="00A43F65" w:rsidP="00A43F65">
            <w:pPr>
              <w:numPr>
                <w:ilvl w:val="0"/>
                <w:numId w:val="6"/>
              </w:numPr>
              <w:spacing w:line="242"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Leaders demonstrate highly effective practice in all operational areas inc. safeguarding.  </w:t>
            </w:r>
          </w:p>
          <w:p w14:paraId="77BCF4D6" w14:textId="77777777" w:rsidR="004A287E" w:rsidRPr="00B02E71" w:rsidRDefault="004A287E" w:rsidP="004A287E">
            <w:pPr>
              <w:spacing w:line="242" w:lineRule="auto"/>
              <w:ind w:left="722"/>
              <w:rPr>
                <w:rFonts w:ascii="Comic Sans MS" w:hAnsi="Comic Sans MS"/>
                <w:color w:val="000000" w:themeColor="text1"/>
                <w:sz w:val="16"/>
                <w:szCs w:val="16"/>
              </w:rPr>
            </w:pPr>
          </w:p>
          <w:p w14:paraId="05BD399E" w14:textId="77777777" w:rsidR="00A43F65" w:rsidRPr="00B02E71" w:rsidRDefault="00A43F65" w:rsidP="004E4A59">
            <w:pPr>
              <w:tabs>
                <w:tab w:val="left" w:pos="5415"/>
              </w:tabs>
              <w:rPr>
                <w:rFonts w:ascii="Comic Sans MS" w:hAnsi="Comic Sans MS"/>
                <w:sz w:val="16"/>
                <w:szCs w:val="16"/>
                <w:u w:val="single"/>
              </w:rPr>
            </w:pPr>
          </w:p>
        </w:tc>
      </w:tr>
      <w:tr w:rsidR="00097E2C" w14:paraId="15CB1372" w14:textId="77777777" w:rsidTr="00A43F65">
        <w:trPr>
          <w:trHeight w:val="1345"/>
        </w:trPr>
        <w:tc>
          <w:tcPr>
            <w:tcW w:w="3114" w:type="dxa"/>
            <w:vMerge/>
          </w:tcPr>
          <w:p w14:paraId="1A34D993" w14:textId="77777777" w:rsidR="00097E2C" w:rsidRPr="00A43F65" w:rsidRDefault="00097E2C" w:rsidP="004E4A59">
            <w:pPr>
              <w:tabs>
                <w:tab w:val="left" w:pos="5415"/>
              </w:tabs>
              <w:rPr>
                <w:rFonts w:ascii="Comic Sans MS" w:hAnsi="Comic Sans MS"/>
                <w:sz w:val="16"/>
                <w:szCs w:val="16"/>
              </w:rPr>
            </w:pPr>
          </w:p>
        </w:tc>
        <w:tc>
          <w:tcPr>
            <w:tcW w:w="4252" w:type="dxa"/>
            <w:vMerge/>
          </w:tcPr>
          <w:p w14:paraId="788B9AE4" w14:textId="77777777" w:rsidR="00097E2C" w:rsidRPr="00A43F65" w:rsidRDefault="00097E2C" w:rsidP="004E4A59">
            <w:pPr>
              <w:tabs>
                <w:tab w:val="left" w:pos="5415"/>
              </w:tabs>
              <w:rPr>
                <w:rFonts w:ascii="Comic Sans MS" w:hAnsi="Comic Sans MS"/>
                <w:sz w:val="16"/>
                <w:szCs w:val="16"/>
              </w:rPr>
            </w:pPr>
          </w:p>
        </w:tc>
        <w:tc>
          <w:tcPr>
            <w:tcW w:w="6582" w:type="dxa"/>
          </w:tcPr>
          <w:p w14:paraId="1EC20967" w14:textId="77777777" w:rsidR="00A43F65" w:rsidRPr="00B02E71" w:rsidRDefault="00A43F65" w:rsidP="004E4A59">
            <w:pPr>
              <w:tabs>
                <w:tab w:val="left" w:pos="5415"/>
              </w:tabs>
              <w:rPr>
                <w:rFonts w:ascii="Comic Sans MS" w:hAnsi="Comic Sans MS"/>
                <w:sz w:val="16"/>
                <w:szCs w:val="16"/>
                <w:u w:val="single"/>
              </w:rPr>
            </w:pPr>
            <w:r w:rsidRPr="00B02E71">
              <w:rPr>
                <w:rFonts w:ascii="Comic Sans MS" w:hAnsi="Comic Sans MS"/>
                <w:sz w:val="16"/>
                <w:szCs w:val="16"/>
                <w:u w:val="single"/>
              </w:rPr>
              <w:t>Summer</w:t>
            </w:r>
          </w:p>
          <w:p w14:paraId="14EF6F8A" w14:textId="77777777" w:rsidR="00A43F65" w:rsidRPr="00B02E71" w:rsidRDefault="00A43F65" w:rsidP="00A43F65">
            <w:pPr>
              <w:numPr>
                <w:ilvl w:val="0"/>
                <w:numId w:val="7"/>
              </w:numPr>
              <w:spacing w:after="14" w:line="243"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Leaders demonstrate high levels of competence within their appraisal process resulting in a strong impact on SIP priorities &amp; associated outcomes. </w:t>
            </w:r>
          </w:p>
          <w:p w14:paraId="4096C0AC" w14:textId="77777777" w:rsidR="00A43F65" w:rsidRPr="00B02E71" w:rsidRDefault="00A43F65" w:rsidP="00A43F65">
            <w:pPr>
              <w:numPr>
                <w:ilvl w:val="0"/>
                <w:numId w:val="7"/>
              </w:numPr>
              <w:spacing w:after="11" w:line="243"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360 reviews demonstrate good development of skills and confidence for all leaders with a clear understanding of next steps. </w:t>
            </w:r>
          </w:p>
          <w:p w14:paraId="726A6185" w14:textId="77777777" w:rsidR="00A43F65" w:rsidRPr="00B02E71" w:rsidRDefault="00A43F65" w:rsidP="00A43F65">
            <w:pPr>
              <w:numPr>
                <w:ilvl w:val="0"/>
                <w:numId w:val="7"/>
              </w:numPr>
              <w:spacing w:line="243" w:lineRule="auto"/>
              <w:ind w:hanging="360"/>
              <w:rPr>
                <w:rFonts w:ascii="Comic Sans MS" w:hAnsi="Comic Sans MS"/>
                <w:color w:val="000000" w:themeColor="text1"/>
                <w:sz w:val="16"/>
                <w:szCs w:val="16"/>
              </w:rPr>
            </w:pPr>
            <w:r w:rsidRPr="00B02E71">
              <w:rPr>
                <w:rFonts w:ascii="Comic Sans MS" w:hAnsi="Comic Sans MS"/>
                <w:color w:val="000000" w:themeColor="text1"/>
                <w:sz w:val="16"/>
                <w:szCs w:val="16"/>
              </w:rPr>
              <w:t xml:space="preserve">Career development plans established in order to support staff development and succession planning. </w:t>
            </w:r>
          </w:p>
          <w:p w14:paraId="762C1FC1" w14:textId="77777777" w:rsidR="00097E2C" w:rsidRPr="00B02E71" w:rsidRDefault="00097E2C" w:rsidP="00A43F65">
            <w:pPr>
              <w:rPr>
                <w:rFonts w:ascii="Comic Sans MS" w:hAnsi="Comic Sans MS"/>
                <w:sz w:val="16"/>
                <w:szCs w:val="16"/>
              </w:rPr>
            </w:pPr>
          </w:p>
        </w:tc>
      </w:tr>
    </w:tbl>
    <w:p w14:paraId="2AB5B849" w14:textId="77777777" w:rsidR="00097E2C" w:rsidRDefault="00097E2C" w:rsidP="00097E2C"/>
    <w:p w14:paraId="186B8105" w14:textId="77777777" w:rsidR="00097E2C" w:rsidRDefault="00097E2C" w:rsidP="00097E2C"/>
    <w:p w14:paraId="6F414EA4" w14:textId="77777777" w:rsidR="00097E2C" w:rsidRDefault="00097E2C" w:rsidP="00097E2C"/>
    <w:p w14:paraId="3772E1C4" w14:textId="77777777" w:rsidR="00097E2C" w:rsidRDefault="00097E2C" w:rsidP="00097E2C"/>
    <w:tbl>
      <w:tblPr>
        <w:tblStyle w:val="TableGrid"/>
        <w:tblW w:w="0" w:type="auto"/>
        <w:tblLook w:val="04A0" w:firstRow="1" w:lastRow="0" w:firstColumn="1" w:lastColumn="0" w:noHBand="0" w:noVBand="1"/>
      </w:tblPr>
      <w:tblGrid>
        <w:gridCol w:w="3114"/>
        <w:gridCol w:w="4252"/>
        <w:gridCol w:w="6582"/>
      </w:tblGrid>
      <w:tr w:rsidR="00097E2C" w14:paraId="74D01E99" w14:textId="77777777" w:rsidTr="00CA2564">
        <w:trPr>
          <w:trHeight w:val="1345"/>
        </w:trPr>
        <w:tc>
          <w:tcPr>
            <w:tcW w:w="3114" w:type="dxa"/>
            <w:vMerge w:val="restart"/>
          </w:tcPr>
          <w:p w14:paraId="4D4BDD2A" w14:textId="56E47B64" w:rsidR="00CA2564" w:rsidRPr="00CA2564" w:rsidRDefault="00CA2564" w:rsidP="00AF7F12">
            <w:pPr>
              <w:spacing w:line="259" w:lineRule="auto"/>
              <w:rPr>
                <w:rFonts w:ascii="Comic Sans MS" w:hAnsi="Comic Sans MS"/>
                <w:sz w:val="16"/>
                <w:szCs w:val="16"/>
              </w:rPr>
            </w:pPr>
            <w:bookmarkStart w:id="0" w:name="_Hlk140650940"/>
            <w:r w:rsidRPr="00CA2564">
              <w:rPr>
                <w:rFonts w:ascii="Comic Sans MS" w:hAnsi="Comic Sans MS"/>
                <w:sz w:val="16"/>
                <w:szCs w:val="16"/>
              </w:rPr>
              <w:t xml:space="preserve">Improve outcomes in all areas with a particular focus on </w:t>
            </w:r>
            <w:r w:rsidR="00F1088C">
              <w:rPr>
                <w:rFonts w:ascii="Comic Sans MS" w:hAnsi="Comic Sans MS"/>
                <w:sz w:val="16"/>
                <w:szCs w:val="16"/>
              </w:rPr>
              <w:t xml:space="preserve">Grammar, Punctuation and Spelling </w:t>
            </w:r>
            <w:r w:rsidRPr="00CA2564">
              <w:rPr>
                <w:rFonts w:ascii="Comic Sans MS" w:hAnsi="Comic Sans MS"/>
                <w:sz w:val="16"/>
                <w:szCs w:val="16"/>
              </w:rPr>
              <w:t xml:space="preserve">whatever the starting points, so that pupils are ready for the next stage in their education. </w:t>
            </w:r>
          </w:p>
          <w:p w14:paraId="7270809A" w14:textId="77777777" w:rsidR="00097E2C" w:rsidRPr="00CA2564" w:rsidRDefault="00097E2C" w:rsidP="004E4A59">
            <w:pPr>
              <w:tabs>
                <w:tab w:val="left" w:pos="5415"/>
              </w:tabs>
              <w:rPr>
                <w:rFonts w:ascii="Comic Sans MS" w:hAnsi="Comic Sans MS"/>
                <w:sz w:val="16"/>
                <w:szCs w:val="16"/>
              </w:rPr>
            </w:pPr>
          </w:p>
          <w:p w14:paraId="610286CF" w14:textId="77777777" w:rsidR="00097E2C" w:rsidRPr="00CA2564" w:rsidRDefault="00097E2C" w:rsidP="004E4A59">
            <w:pPr>
              <w:tabs>
                <w:tab w:val="left" w:pos="5415"/>
              </w:tabs>
              <w:rPr>
                <w:rFonts w:ascii="Comic Sans MS" w:hAnsi="Comic Sans MS"/>
                <w:sz w:val="16"/>
                <w:szCs w:val="16"/>
              </w:rPr>
            </w:pPr>
          </w:p>
          <w:p w14:paraId="38FA9E92" w14:textId="77777777" w:rsidR="00097E2C" w:rsidRPr="00CA2564" w:rsidRDefault="00097E2C" w:rsidP="004E4A59">
            <w:pPr>
              <w:tabs>
                <w:tab w:val="left" w:pos="5415"/>
              </w:tabs>
              <w:rPr>
                <w:rFonts w:ascii="Comic Sans MS" w:hAnsi="Comic Sans MS"/>
                <w:sz w:val="16"/>
                <w:szCs w:val="16"/>
              </w:rPr>
            </w:pPr>
          </w:p>
          <w:p w14:paraId="01A22C0C" w14:textId="77777777" w:rsidR="00097E2C" w:rsidRPr="00CA2564" w:rsidRDefault="00097E2C" w:rsidP="004E4A59">
            <w:pPr>
              <w:tabs>
                <w:tab w:val="left" w:pos="5415"/>
              </w:tabs>
              <w:rPr>
                <w:rFonts w:ascii="Comic Sans MS" w:hAnsi="Comic Sans MS"/>
                <w:sz w:val="16"/>
                <w:szCs w:val="16"/>
              </w:rPr>
            </w:pPr>
          </w:p>
          <w:p w14:paraId="45807624" w14:textId="77777777" w:rsidR="00097E2C" w:rsidRPr="00CA2564" w:rsidRDefault="00097E2C" w:rsidP="004E4A59">
            <w:pPr>
              <w:tabs>
                <w:tab w:val="left" w:pos="5415"/>
              </w:tabs>
              <w:rPr>
                <w:rFonts w:ascii="Comic Sans MS" w:hAnsi="Comic Sans MS"/>
                <w:sz w:val="16"/>
                <w:szCs w:val="16"/>
              </w:rPr>
            </w:pPr>
          </w:p>
          <w:p w14:paraId="6C411C3E" w14:textId="77777777" w:rsidR="00097E2C" w:rsidRPr="00CA2564" w:rsidRDefault="00097E2C" w:rsidP="004E4A59">
            <w:pPr>
              <w:tabs>
                <w:tab w:val="left" w:pos="5415"/>
              </w:tabs>
              <w:rPr>
                <w:rFonts w:ascii="Comic Sans MS" w:hAnsi="Comic Sans MS"/>
                <w:sz w:val="16"/>
                <w:szCs w:val="16"/>
              </w:rPr>
            </w:pPr>
          </w:p>
          <w:p w14:paraId="18E561AC" w14:textId="77777777" w:rsidR="00097E2C" w:rsidRPr="00CA2564" w:rsidRDefault="00097E2C" w:rsidP="004E4A59">
            <w:pPr>
              <w:tabs>
                <w:tab w:val="left" w:pos="5415"/>
              </w:tabs>
              <w:rPr>
                <w:rFonts w:ascii="Comic Sans MS" w:hAnsi="Comic Sans MS"/>
                <w:sz w:val="16"/>
                <w:szCs w:val="16"/>
              </w:rPr>
            </w:pPr>
          </w:p>
          <w:p w14:paraId="32E0D3BC" w14:textId="77777777" w:rsidR="00097E2C" w:rsidRPr="00CA2564" w:rsidRDefault="00097E2C" w:rsidP="004E4A59">
            <w:pPr>
              <w:tabs>
                <w:tab w:val="left" w:pos="5415"/>
              </w:tabs>
              <w:rPr>
                <w:rFonts w:ascii="Comic Sans MS" w:hAnsi="Comic Sans MS"/>
                <w:sz w:val="16"/>
                <w:szCs w:val="16"/>
              </w:rPr>
            </w:pPr>
          </w:p>
          <w:p w14:paraId="76279B60" w14:textId="77777777" w:rsidR="00097E2C" w:rsidRPr="00CA2564" w:rsidRDefault="00097E2C" w:rsidP="004E4A59">
            <w:pPr>
              <w:tabs>
                <w:tab w:val="left" w:pos="5415"/>
              </w:tabs>
              <w:rPr>
                <w:rFonts w:ascii="Comic Sans MS" w:hAnsi="Comic Sans MS"/>
                <w:sz w:val="16"/>
                <w:szCs w:val="16"/>
              </w:rPr>
            </w:pPr>
          </w:p>
          <w:p w14:paraId="6880A809" w14:textId="77777777" w:rsidR="00097E2C" w:rsidRPr="00CA2564" w:rsidRDefault="00097E2C" w:rsidP="004E4A59">
            <w:pPr>
              <w:tabs>
                <w:tab w:val="left" w:pos="5415"/>
              </w:tabs>
              <w:rPr>
                <w:rFonts w:ascii="Comic Sans MS" w:hAnsi="Comic Sans MS"/>
                <w:sz w:val="16"/>
                <w:szCs w:val="16"/>
              </w:rPr>
            </w:pPr>
          </w:p>
          <w:p w14:paraId="2ABB4C58" w14:textId="77777777" w:rsidR="00097E2C" w:rsidRPr="00CA2564" w:rsidRDefault="00097E2C" w:rsidP="004E4A59">
            <w:pPr>
              <w:tabs>
                <w:tab w:val="left" w:pos="5415"/>
              </w:tabs>
              <w:rPr>
                <w:rFonts w:ascii="Comic Sans MS" w:hAnsi="Comic Sans MS"/>
                <w:sz w:val="16"/>
                <w:szCs w:val="16"/>
              </w:rPr>
            </w:pPr>
          </w:p>
          <w:p w14:paraId="6E6C9519" w14:textId="77777777" w:rsidR="00097E2C" w:rsidRPr="00CA2564" w:rsidRDefault="00097E2C" w:rsidP="004E4A59">
            <w:pPr>
              <w:tabs>
                <w:tab w:val="left" w:pos="5415"/>
              </w:tabs>
              <w:rPr>
                <w:rFonts w:ascii="Comic Sans MS" w:hAnsi="Comic Sans MS"/>
                <w:sz w:val="16"/>
                <w:szCs w:val="16"/>
              </w:rPr>
            </w:pPr>
          </w:p>
          <w:p w14:paraId="56A0C4B6" w14:textId="77777777" w:rsidR="00097E2C" w:rsidRPr="00CA2564" w:rsidRDefault="00097E2C" w:rsidP="004E4A59">
            <w:pPr>
              <w:tabs>
                <w:tab w:val="left" w:pos="5415"/>
              </w:tabs>
              <w:rPr>
                <w:rFonts w:ascii="Comic Sans MS" w:hAnsi="Comic Sans MS"/>
                <w:sz w:val="16"/>
                <w:szCs w:val="16"/>
              </w:rPr>
            </w:pPr>
          </w:p>
          <w:p w14:paraId="70A751DB" w14:textId="77777777" w:rsidR="00097E2C" w:rsidRPr="00CA2564" w:rsidRDefault="00097E2C" w:rsidP="004E4A59">
            <w:pPr>
              <w:tabs>
                <w:tab w:val="left" w:pos="5415"/>
              </w:tabs>
              <w:rPr>
                <w:rFonts w:ascii="Comic Sans MS" w:hAnsi="Comic Sans MS"/>
                <w:sz w:val="16"/>
                <w:szCs w:val="16"/>
              </w:rPr>
            </w:pPr>
          </w:p>
          <w:p w14:paraId="5DFC334C" w14:textId="77777777" w:rsidR="00097E2C" w:rsidRPr="00CA2564" w:rsidRDefault="00097E2C" w:rsidP="004E4A59">
            <w:pPr>
              <w:tabs>
                <w:tab w:val="left" w:pos="5415"/>
              </w:tabs>
              <w:rPr>
                <w:rFonts w:ascii="Comic Sans MS" w:hAnsi="Comic Sans MS"/>
                <w:sz w:val="16"/>
                <w:szCs w:val="16"/>
              </w:rPr>
            </w:pPr>
          </w:p>
        </w:tc>
        <w:tc>
          <w:tcPr>
            <w:tcW w:w="4252" w:type="dxa"/>
            <w:vMerge w:val="restart"/>
          </w:tcPr>
          <w:p w14:paraId="2F48C473" w14:textId="1DFF44DD" w:rsidR="00037343" w:rsidRDefault="000C6BFF" w:rsidP="004E4A59">
            <w:pPr>
              <w:tabs>
                <w:tab w:val="left" w:pos="5415"/>
              </w:tabs>
              <w:rPr>
                <w:rFonts w:ascii="Comic Sans MS" w:hAnsi="Comic Sans MS"/>
                <w:sz w:val="16"/>
                <w:szCs w:val="16"/>
              </w:rPr>
            </w:pPr>
            <w:r>
              <w:rPr>
                <w:rFonts w:ascii="Comic Sans MS" w:hAnsi="Comic Sans MS"/>
                <w:sz w:val="16"/>
                <w:szCs w:val="16"/>
              </w:rPr>
              <w:t xml:space="preserve">For more information please see the </w:t>
            </w:r>
            <w:r w:rsidR="00F1088C">
              <w:rPr>
                <w:rFonts w:ascii="Comic Sans MS" w:hAnsi="Comic Sans MS"/>
                <w:sz w:val="16"/>
                <w:szCs w:val="16"/>
              </w:rPr>
              <w:t>Grammar, Punctuation and Spelling Plan</w:t>
            </w:r>
            <w:r>
              <w:rPr>
                <w:rFonts w:ascii="Comic Sans MS" w:hAnsi="Comic Sans MS"/>
                <w:sz w:val="16"/>
                <w:szCs w:val="16"/>
              </w:rPr>
              <w:t>.</w:t>
            </w:r>
          </w:p>
          <w:p w14:paraId="15A54174" w14:textId="77777777" w:rsidR="00037343" w:rsidRDefault="00037343" w:rsidP="00037343">
            <w:pPr>
              <w:rPr>
                <w:rFonts w:ascii="Comic Sans MS" w:hAnsi="Comic Sans MS"/>
                <w:sz w:val="16"/>
                <w:szCs w:val="16"/>
              </w:rPr>
            </w:pPr>
          </w:p>
          <w:p w14:paraId="7FCCB22A" w14:textId="3A11B8D3" w:rsidR="00097E2C" w:rsidRPr="00037343" w:rsidRDefault="00037343" w:rsidP="00037343">
            <w:pPr>
              <w:rPr>
                <w:rFonts w:ascii="Comic Sans MS" w:hAnsi="Comic Sans MS"/>
                <w:sz w:val="16"/>
                <w:szCs w:val="16"/>
              </w:rPr>
            </w:pPr>
            <w:r>
              <w:rPr>
                <w:rFonts w:ascii="Comic Sans MS" w:hAnsi="Comic Sans MS"/>
                <w:sz w:val="16"/>
                <w:szCs w:val="16"/>
              </w:rPr>
              <w:t xml:space="preserve">For more information please see the </w:t>
            </w:r>
            <w:r w:rsidR="002008AB">
              <w:rPr>
                <w:rFonts w:ascii="Comic Sans MS" w:hAnsi="Comic Sans MS"/>
                <w:sz w:val="16"/>
                <w:szCs w:val="16"/>
              </w:rPr>
              <w:t>English</w:t>
            </w:r>
            <w:r>
              <w:rPr>
                <w:rFonts w:ascii="Comic Sans MS" w:hAnsi="Comic Sans MS"/>
                <w:sz w:val="16"/>
                <w:szCs w:val="16"/>
              </w:rPr>
              <w:t xml:space="preserve"> Action Plan.</w:t>
            </w:r>
          </w:p>
        </w:tc>
        <w:tc>
          <w:tcPr>
            <w:tcW w:w="6582" w:type="dxa"/>
          </w:tcPr>
          <w:p w14:paraId="6ADBE9D8" w14:textId="77777777" w:rsidR="00CA2564" w:rsidRPr="00B02E71" w:rsidRDefault="00CA2564" w:rsidP="00CA2564">
            <w:pPr>
              <w:tabs>
                <w:tab w:val="left" w:pos="5415"/>
              </w:tabs>
              <w:rPr>
                <w:rFonts w:ascii="Comic Sans MS" w:hAnsi="Comic Sans MS"/>
                <w:sz w:val="16"/>
                <w:szCs w:val="16"/>
                <w:u w:val="single"/>
              </w:rPr>
            </w:pPr>
            <w:r w:rsidRPr="00B02E71">
              <w:rPr>
                <w:rFonts w:ascii="Comic Sans MS" w:hAnsi="Comic Sans MS"/>
                <w:sz w:val="16"/>
                <w:szCs w:val="16"/>
                <w:u w:val="single"/>
              </w:rPr>
              <w:t>Autumn</w:t>
            </w:r>
          </w:p>
          <w:p w14:paraId="11A6F596" w14:textId="77777777" w:rsidR="00CA2564" w:rsidRPr="00B02E71" w:rsidRDefault="00CA2564" w:rsidP="00CA2564">
            <w:pPr>
              <w:spacing w:line="259" w:lineRule="auto"/>
              <w:rPr>
                <w:rFonts w:ascii="Comic Sans MS" w:hAnsi="Comic Sans MS"/>
                <w:sz w:val="16"/>
                <w:szCs w:val="16"/>
              </w:rPr>
            </w:pPr>
          </w:p>
          <w:p w14:paraId="4D28478B" w14:textId="77777777" w:rsidR="00CA2564" w:rsidRPr="00B02E71" w:rsidRDefault="00CA2564" w:rsidP="00CA2564">
            <w:pPr>
              <w:numPr>
                <w:ilvl w:val="0"/>
                <w:numId w:val="12"/>
              </w:numPr>
              <w:spacing w:line="259" w:lineRule="auto"/>
              <w:ind w:hanging="360"/>
              <w:rPr>
                <w:rFonts w:ascii="Comic Sans MS" w:hAnsi="Comic Sans MS"/>
                <w:sz w:val="16"/>
                <w:szCs w:val="16"/>
              </w:rPr>
            </w:pPr>
            <w:r w:rsidRPr="00B02E71">
              <w:rPr>
                <w:rFonts w:ascii="Comic Sans MS" w:hAnsi="Comic Sans MS"/>
                <w:sz w:val="16"/>
                <w:szCs w:val="16"/>
              </w:rPr>
              <w:t xml:space="preserve">Baseline assessments conducted and children’s </w:t>
            </w:r>
          </w:p>
          <w:p w14:paraId="1D4D8759" w14:textId="77777777" w:rsidR="00CA2564" w:rsidRPr="00B02E71" w:rsidRDefault="00CA2564" w:rsidP="00CA2564">
            <w:pPr>
              <w:spacing w:line="259" w:lineRule="auto"/>
              <w:ind w:left="722"/>
              <w:rPr>
                <w:rFonts w:ascii="Comic Sans MS" w:hAnsi="Comic Sans MS"/>
                <w:sz w:val="16"/>
                <w:szCs w:val="16"/>
              </w:rPr>
            </w:pPr>
            <w:r w:rsidRPr="00B02E71">
              <w:rPr>
                <w:rFonts w:ascii="Comic Sans MS" w:hAnsi="Comic Sans MS"/>
                <w:sz w:val="16"/>
                <w:szCs w:val="16"/>
              </w:rPr>
              <w:t xml:space="preserve">‘starting’ points established ASAP upon return. </w:t>
            </w:r>
          </w:p>
          <w:p w14:paraId="424E31BB" w14:textId="77777777" w:rsidR="00CA2564" w:rsidRPr="00B02E71" w:rsidRDefault="00CA2564" w:rsidP="00CA2564">
            <w:pPr>
              <w:numPr>
                <w:ilvl w:val="0"/>
                <w:numId w:val="12"/>
              </w:numPr>
              <w:spacing w:after="11" w:line="242" w:lineRule="auto"/>
              <w:ind w:hanging="360"/>
              <w:rPr>
                <w:rFonts w:ascii="Comic Sans MS" w:hAnsi="Comic Sans MS"/>
                <w:sz w:val="16"/>
                <w:szCs w:val="16"/>
              </w:rPr>
            </w:pPr>
            <w:r w:rsidRPr="00B02E71">
              <w:rPr>
                <w:rFonts w:ascii="Comic Sans MS" w:hAnsi="Comic Sans MS"/>
                <w:sz w:val="16"/>
                <w:szCs w:val="16"/>
              </w:rPr>
              <w:t xml:space="preserve">Targets established &amp; published, taking into account prior attainment, and any aspirational national benchmarks so that progress can be monitored.  </w:t>
            </w:r>
          </w:p>
          <w:p w14:paraId="4CD6A8F3" w14:textId="77777777" w:rsidR="00CA2564" w:rsidRPr="00B02E71" w:rsidRDefault="00CA2564" w:rsidP="00CA2564">
            <w:pPr>
              <w:numPr>
                <w:ilvl w:val="0"/>
                <w:numId w:val="12"/>
              </w:numPr>
              <w:spacing w:after="6" w:line="247" w:lineRule="auto"/>
              <w:ind w:hanging="360"/>
              <w:rPr>
                <w:rFonts w:ascii="Comic Sans MS" w:hAnsi="Comic Sans MS"/>
                <w:sz w:val="16"/>
                <w:szCs w:val="16"/>
              </w:rPr>
            </w:pPr>
            <w:r w:rsidRPr="00B02E71">
              <w:rPr>
                <w:rFonts w:ascii="Comic Sans MS" w:hAnsi="Comic Sans MS"/>
                <w:sz w:val="16"/>
                <w:szCs w:val="16"/>
              </w:rPr>
              <w:t xml:space="preserve">Gaps identified and planning adjusted in order to meet the needs of pupils. </w:t>
            </w:r>
          </w:p>
          <w:p w14:paraId="621C6032" w14:textId="77777777" w:rsidR="00CA2564" w:rsidRPr="00B02E71" w:rsidRDefault="00CA2564" w:rsidP="00CA2564">
            <w:pPr>
              <w:numPr>
                <w:ilvl w:val="0"/>
                <w:numId w:val="12"/>
              </w:numPr>
              <w:spacing w:after="6" w:line="247" w:lineRule="auto"/>
              <w:ind w:hanging="360"/>
              <w:rPr>
                <w:rFonts w:ascii="Comic Sans MS" w:hAnsi="Comic Sans MS"/>
                <w:sz w:val="16"/>
                <w:szCs w:val="16"/>
              </w:rPr>
            </w:pPr>
            <w:r w:rsidRPr="00B02E71">
              <w:rPr>
                <w:rFonts w:ascii="Comic Sans MS" w:hAnsi="Comic Sans MS"/>
                <w:sz w:val="16"/>
                <w:szCs w:val="16"/>
              </w:rPr>
              <w:t xml:space="preserve">Catch up programme planned &amp; implemented to support progress. </w:t>
            </w:r>
          </w:p>
          <w:p w14:paraId="75A349E8" w14:textId="77777777" w:rsidR="00CA2564" w:rsidRPr="00B02E71" w:rsidRDefault="00CA2564" w:rsidP="00CA2564">
            <w:pPr>
              <w:numPr>
                <w:ilvl w:val="0"/>
                <w:numId w:val="12"/>
              </w:numPr>
              <w:spacing w:line="247" w:lineRule="auto"/>
              <w:ind w:hanging="360"/>
              <w:rPr>
                <w:rFonts w:ascii="Comic Sans MS" w:hAnsi="Comic Sans MS"/>
                <w:sz w:val="16"/>
                <w:szCs w:val="16"/>
              </w:rPr>
            </w:pPr>
            <w:r w:rsidRPr="00B02E71">
              <w:rPr>
                <w:rFonts w:ascii="Comic Sans MS" w:hAnsi="Comic Sans MS"/>
                <w:sz w:val="16"/>
                <w:szCs w:val="16"/>
              </w:rPr>
              <w:t xml:space="preserve">Evidence of progress so that most pupils reach current year ARE expectations at least by December. </w:t>
            </w:r>
          </w:p>
          <w:p w14:paraId="14575121" w14:textId="77777777" w:rsidR="00097E2C" w:rsidRPr="00B02E71" w:rsidRDefault="00097E2C" w:rsidP="004E4A59">
            <w:pPr>
              <w:tabs>
                <w:tab w:val="left" w:pos="5415"/>
              </w:tabs>
              <w:rPr>
                <w:rFonts w:ascii="Comic Sans MS" w:hAnsi="Comic Sans MS"/>
                <w:sz w:val="16"/>
                <w:szCs w:val="16"/>
              </w:rPr>
            </w:pPr>
          </w:p>
        </w:tc>
      </w:tr>
      <w:tr w:rsidR="00097E2C" w14:paraId="7C09777E" w14:textId="77777777" w:rsidTr="00CA2564">
        <w:trPr>
          <w:trHeight w:val="1345"/>
        </w:trPr>
        <w:tc>
          <w:tcPr>
            <w:tcW w:w="3114" w:type="dxa"/>
            <w:vMerge/>
          </w:tcPr>
          <w:p w14:paraId="6F32DBF3" w14:textId="77777777" w:rsidR="00097E2C" w:rsidRPr="00CA2564" w:rsidRDefault="00097E2C" w:rsidP="004E4A59">
            <w:pPr>
              <w:tabs>
                <w:tab w:val="left" w:pos="5415"/>
              </w:tabs>
              <w:rPr>
                <w:rFonts w:ascii="Comic Sans MS" w:hAnsi="Comic Sans MS"/>
                <w:sz w:val="16"/>
                <w:szCs w:val="16"/>
              </w:rPr>
            </w:pPr>
          </w:p>
        </w:tc>
        <w:tc>
          <w:tcPr>
            <w:tcW w:w="4252" w:type="dxa"/>
            <w:vMerge/>
          </w:tcPr>
          <w:p w14:paraId="0D2CE999" w14:textId="77777777" w:rsidR="00097E2C" w:rsidRPr="00CA2564" w:rsidRDefault="00097E2C" w:rsidP="004E4A59">
            <w:pPr>
              <w:tabs>
                <w:tab w:val="left" w:pos="5415"/>
              </w:tabs>
              <w:rPr>
                <w:rFonts w:ascii="Comic Sans MS" w:hAnsi="Comic Sans MS"/>
                <w:sz w:val="16"/>
                <w:szCs w:val="16"/>
              </w:rPr>
            </w:pPr>
          </w:p>
        </w:tc>
        <w:tc>
          <w:tcPr>
            <w:tcW w:w="6582" w:type="dxa"/>
          </w:tcPr>
          <w:p w14:paraId="0F0A50DA" w14:textId="77777777" w:rsidR="00CA2564" w:rsidRPr="00B02E71" w:rsidRDefault="00CA2564" w:rsidP="00CA2564">
            <w:pPr>
              <w:tabs>
                <w:tab w:val="left" w:pos="5415"/>
              </w:tabs>
              <w:rPr>
                <w:rFonts w:ascii="Comic Sans MS" w:hAnsi="Comic Sans MS"/>
                <w:sz w:val="16"/>
                <w:szCs w:val="16"/>
                <w:u w:val="single"/>
              </w:rPr>
            </w:pPr>
            <w:r w:rsidRPr="00B02E71">
              <w:rPr>
                <w:rFonts w:ascii="Comic Sans MS" w:hAnsi="Comic Sans MS"/>
                <w:sz w:val="16"/>
                <w:szCs w:val="16"/>
                <w:u w:val="single"/>
              </w:rPr>
              <w:t>Spring</w:t>
            </w:r>
          </w:p>
          <w:p w14:paraId="19CC6C80" w14:textId="77777777" w:rsidR="00CA2564" w:rsidRPr="00B02E71" w:rsidRDefault="00CA2564" w:rsidP="00CA2564">
            <w:pPr>
              <w:spacing w:after="16"/>
              <w:ind w:right="112"/>
              <w:rPr>
                <w:rFonts w:ascii="Comic Sans MS" w:hAnsi="Comic Sans MS"/>
                <w:sz w:val="16"/>
                <w:szCs w:val="16"/>
              </w:rPr>
            </w:pPr>
          </w:p>
          <w:p w14:paraId="526B31E8" w14:textId="77777777" w:rsidR="00CA2564" w:rsidRPr="00B02E71" w:rsidRDefault="00CA2564" w:rsidP="00CA2564">
            <w:pPr>
              <w:numPr>
                <w:ilvl w:val="0"/>
                <w:numId w:val="13"/>
              </w:numPr>
              <w:spacing w:after="16"/>
              <w:ind w:right="112" w:hanging="360"/>
              <w:rPr>
                <w:rFonts w:ascii="Comic Sans MS" w:hAnsi="Comic Sans MS"/>
                <w:sz w:val="16"/>
                <w:szCs w:val="16"/>
              </w:rPr>
            </w:pPr>
            <w:r w:rsidRPr="00B02E71">
              <w:rPr>
                <w:rFonts w:ascii="Comic Sans MS" w:hAnsi="Comic Sans MS"/>
                <w:sz w:val="16"/>
                <w:szCs w:val="16"/>
              </w:rPr>
              <w:t xml:space="preserve">Quality of work demonstrates effective targeting of support as well as progression in skills and knowledge and outcomes. </w:t>
            </w:r>
          </w:p>
          <w:p w14:paraId="75666F17" w14:textId="77777777" w:rsidR="00CA2564" w:rsidRPr="00B02E71" w:rsidRDefault="00CA2564" w:rsidP="00CA2564">
            <w:pPr>
              <w:numPr>
                <w:ilvl w:val="0"/>
                <w:numId w:val="13"/>
              </w:numPr>
              <w:spacing w:line="245" w:lineRule="auto"/>
              <w:ind w:right="112" w:hanging="360"/>
              <w:rPr>
                <w:rFonts w:ascii="Comic Sans MS" w:hAnsi="Comic Sans MS"/>
                <w:sz w:val="16"/>
                <w:szCs w:val="16"/>
              </w:rPr>
            </w:pPr>
            <w:r w:rsidRPr="00B02E71">
              <w:rPr>
                <w:rFonts w:ascii="Comic Sans MS" w:hAnsi="Comic Sans MS"/>
                <w:sz w:val="16"/>
                <w:szCs w:val="16"/>
              </w:rPr>
              <w:t xml:space="preserve">Data indicates rapid progress (measure to be agreed in Aut) towards FFT20 targeted outcomes. </w:t>
            </w:r>
          </w:p>
          <w:p w14:paraId="75C0AF14" w14:textId="77777777" w:rsidR="00097E2C" w:rsidRPr="00B02E71" w:rsidRDefault="00097E2C" w:rsidP="004E4A59">
            <w:pPr>
              <w:tabs>
                <w:tab w:val="left" w:pos="5415"/>
              </w:tabs>
              <w:rPr>
                <w:rFonts w:ascii="Comic Sans MS" w:hAnsi="Comic Sans MS"/>
                <w:sz w:val="16"/>
                <w:szCs w:val="16"/>
              </w:rPr>
            </w:pPr>
          </w:p>
        </w:tc>
      </w:tr>
      <w:tr w:rsidR="00097E2C" w14:paraId="2F85A1BD" w14:textId="77777777" w:rsidTr="00CA2564">
        <w:trPr>
          <w:trHeight w:val="1345"/>
        </w:trPr>
        <w:tc>
          <w:tcPr>
            <w:tcW w:w="3114" w:type="dxa"/>
            <w:vMerge/>
          </w:tcPr>
          <w:p w14:paraId="123A05E7" w14:textId="77777777" w:rsidR="00097E2C" w:rsidRPr="00CA2564" w:rsidRDefault="00097E2C" w:rsidP="004E4A59">
            <w:pPr>
              <w:tabs>
                <w:tab w:val="left" w:pos="5415"/>
              </w:tabs>
              <w:rPr>
                <w:rFonts w:ascii="Comic Sans MS" w:hAnsi="Comic Sans MS"/>
                <w:sz w:val="16"/>
                <w:szCs w:val="16"/>
              </w:rPr>
            </w:pPr>
          </w:p>
        </w:tc>
        <w:tc>
          <w:tcPr>
            <w:tcW w:w="4252" w:type="dxa"/>
            <w:vMerge/>
          </w:tcPr>
          <w:p w14:paraId="57011C66" w14:textId="77777777" w:rsidR="00097E2C" w:rsidRPr="00CA2564" w:rsidRDefault="00097E2C" w:rsidP="004E4A59">
            <w:pPr>
              <w:tabs>
                <w:tab w:val="left" w:pos="5415"/>
              </w:tabs>
              <w:rPr>
                <w:rFonts w:ascii="Comic Sans MS" w:hAnsi="Comic Sans MS"/>
                <w:sz w:val="16"/>
                <w:szCs w:val="16"/>
              </w:rPr>
            </w:pPr>
          </w:p>
        </w:tc>
        <w:tc>
          <w:tcPr>
            <w:tcW w:w="6582" w:type="dxa"/>
          </w:tcPr>
          <w:p w14:paraId="60AB58B5" w14:textId="77777777" w:rsidR="00CA2564" w:rsidRPr="00B02E71" w:rsidRDefault="00CA2564" w:rsidP="00CA2564">
            <w:pPr>
              <w:tabs>
                <w:tab w:val="left" w:pos="5415"/>
              </w:tabs>
              <w:rPr>
                <w:rFonts w:ascii="Comic Sans MS" w:hAnsi="Comic Sans MS"/>
                <w:sz w:val="16"/>
                <w:szCs w:val="16"/>
                <w:u w:val="single"/>
              </w:rPr>
            </w:pPr>
            <w:r w:rsidRPr="00B02E71">
              <w:rPr>
                <w:rFonts w:ascii="Comic Sans MS" w:hAnsi="Comic Sans MS"/>
                <w:sz w:val="16"/>
                <w:szCs w:val="16"/>
                <w:u w:val="single"/>
              </w:rPr>
              <w:t>Summer</w:t>
            </w:r>
          </w:p>
          <w:p w14:paraId="287707EC" w14:textId="77777777" w:rsidR="00CA2564" w:rsidRPr="00B02E71" w:rsidRDefault="00CA2564" w:rsidP="00CA2564">
            <w:pPr>
              <w:spacing w:after="11" w:line="243" w:lineRule="auto"/>
              <w:rPr>
                <w:rFonts w:ascii="Comic Sans MS" w:hAnsi="Comic Sans MS"/>
                <w:sz w:val="16"/>
                <w:szCs w:val="16"/>
              </w:rPr>
            </w:pPr>
          </w:p>
          <w:p w14:paraId="7977BF59" w14:textId="77777777" w:rsidR="00CA2564" w:rsidRPr="00B02E71" w:rsidRDefault="00CA2564" w:rsidP="00CA2564">
            <w:pPr>
              <w:numPr>
                <w:ilvl w:val="0"/>
                <w:numId w:val="14"/>
              </w:numPr>
              <w:spacing w:after="11" w:line="243" w:lineRule="auto"/>
              <w:ind w:hanging="360"/>
              <w:rPr>
                <w:rFonts w:ascii="Comic Sans MS" w:hAnsi="Comic Sans MS"/>
                <w:sz w:val="16"/>
                <w:szCs w:val="16"/>
              </w:rPr>
            </w:pPr>
            <w:r w:rsidRPr="00B02E71">
              <w:rPr>
                <w:rFonts w:ascii="Comic Sans MS" w:hAnsi="Comic Sans MS"/>
                <w:sz w:val="16"/>
                <w:szCs w:val="16"/>
              </w:rPr>
              <w:t xml:space="preserve">Outcomes in all year groups, for all areas, is in line with targets (set against prior attainment/NAT). </w:t>
            </w:r>
          </w:p>
          <w:p w14:paraId="01F4B8A4" w14:textId="77777777" w:rsidR="00CA2564" w:rsidRPr="00B02E71" w:rsidRDefault="00CA2564" w:rsidP="00CA2564">
            <w:pPr>
              <w:numPr>
                <w:ilvl w:val="0"/>
                <w:numId w:val="14"/>
              </w:numPr>
              <w:spacing w:after="11" w:line="242" w:lineRule="auto"/>
              <w:ind w:hanging="360"/>
              <w:rPr>
                <w:rFonts w:ascii="Comic Sans MS" w:hAnsi="Comic Sans MS"/>
                <w:sz w:val="16"/>
                <w:szCs w:val="16"/>
              </w:rPr>
            </w:pPr>
            <w:r w:rsidRPr="00B02E71">
              <w:rPr>
                <w:rFonts w:ascii="Comic Sans MS" w:hAnsi="Comic Sans MS"/>
                <w:sz w:val="16"/>
                <w:szCs w:val="16"/>
              </w:rPr>
              <w:t xml:space="preserve">Moderation of outcomes demonstrates accuracy of assessment. </w:t>
            </w:r>
          </w:p>
          <w:p w14:paraId="245C1012" w14:textId="10D9C5C3" w:rsidR="00CA2564" w:rsidRPr="00B02E71" w:rsidRDefault="00CA2564" w:rsidP="00CA2564">
            <w:pPr>
              <w:numPr>
                <w:ilvl w:val="0"/>
                <w:numId w:val="14"/>
              </w:numPr>
              <w:spacing w:line="259" w:lineRule="auto"/>
              <w:ind w:hanging="360"/>
              <w:rPr>
                <w:rFonts w:ascii="Comic Sans MS" w:hAnsi="Comic Sans MS"/>
                <w:sz w:val="16"/>
                <w:szCs w:val="16"/>
              </w:rPr>
            </w:pPr>
            <w:r w:rsidRPr="00B02E71">
              <w:rPr>
                <w:rFonts w:ascii="Comic Sans MS" w:hAnsi="Comic Sans MS"/>
                <w:sz w:val="16"/>
                <w:szCs w:val="16"/>
              </w:rPr>
              <w:t xml:space="preserve">Quality of work supports reported outcomes. </w:t>
            </w:r>
          </w:p>
          <w:p w14:paraId="0D8493E0" w14:textId="14D0A805" w:rsidR="004A287E" w:rsidRPr="00B02E71" w:rsidRDefault="004A287E" w:rsidP="004A287E">
            <w:pPr>
              <w:spacing w:line="259" w:lineRule="auto"/>
              <w:ind w:left="722"/>
              <w:rPr>
                <w:rFonts w:ascii="Comic Sans MS" w:hAnsi="Comic Sans MS"/>
                <w:sz w:val="16"/>
                <w:szCs w:val="16"/>
              </w:rPr>
            </w:pPr>
            <w:r w:rsidRPr="00B02E71">
              <w:rPr>
                <w:rFonts w:ascii="Comic Sans MS" w:hAnsi="Comic Sans MS"/>
                <w:sz w:val="16"/>
                <w:szCs w:val="16"/>
              </w:rPr>
              <w:t>90% Passed Phonics Screening Test</w:t>
            </w:r>
          </w:p>
          <w:p w14:paraId="7AE1479F" w14:textId="77777777" w:rsidR="00097E2C" w:rsidRPr="00B02E71" w:rsidRDefault="00097E2C" w:rsidP="004E4A59">
            <w:pPr>
              <w:tabs>
                <w:tab w:val="left" w:pos="5415"/>
              </w:tabs>
              <w:rPr>
                <w:rFonts w:ascii="Comic Sans MS" w:hAnsi="Comic Sans MS"/>
                <w:sz w:val="16"/>
                <w:szCs w:val="16"/>
              </w:rPr>
            </w:pPr>
          </w:p>
        </w:tc>
      </w:tr>
      <w:bookmarkEnd w:id="0"/>
    </w:tbl>
    <w:p w14:paraId="349A969E" w14:textId="77777777" w:rsidR="00097E2C" w:rsidRDefault="00097E2C" w:rsidP="00097E2C"/>
    <w:p w14:paraId="299105C3" w14:textId="77777777" w:rsidR="00A43F65" w:rsidRDefault="00A43F65" w:rsidP="00097E2C"/>
    <w:p w14:paraId="3B96E5ED" w14:textId="77777777" w:rsidR="00151E20" w:rsidRDefault="00151E20" w:rsidP="00097E2C"/>
    <w:p w14:paraId="26FF9801" w14:textId="77777777" w:rsidR="00151E20" w:rsidRDefault="00151E20" w:rsidP="00097E2C"/>
    <w:tbl>
      <w:tblPr>
        <w:tblStyle w:val="TableGrid"/>
        <w:tblW w:w="0" w:type="auto"/>
        <w:tblLook w:val="04A0" w:firstRow="1" w:lastRow="0" w:firstColumn="1" w:lastColumn="0" w:noHBand="0" w:noVBand="1"/>
      </w:tblPr>
      <w:tblGrid>
        <w:gridCol w:w="3114"/>
        <w:gridCol w:w="4252"/>
        <w:gridCol w:w="6582"/>
      </w:tblGrid>
      <w:tr w:rsidR="00151E20" w14:paraId="6BB105DB" w14:textId="77777777" w:rsidTr="00EC7472">
        <w:trPr>
          <w:trHeight w:val="1345"/>
        </w:trPr>
        <w:tc>
          <w:tcPr>
            <w:tcW w:w="3114" w:type="dxa"/>
            <w:vMerge w:val="restart"/>
          </w:tcPr>
          <w:p w14:paraId="36772F36" w14:textId="77777777" w:rsidR="00151E20" w:rsidRPr="00CA2564" w:rsidRDefault="00151E20" w:rsidP="00EC7472">
            <w:pPr>
              <w:tabs>
                <w:tab w:val="left" w:pos="5415"/>
              </w:tabs>
              <w:rPr>
                <w:rFonts w:ascii="Comic Sans MS" w:hAnsi="Comic Sans MS"/>
                <w:sz w:val="16"/>
                <w:szCs w:val="16"/>
              </w:rPr>
            </w:pPr>
            <w:r>
              <w:rPr>
                <w:rFonts w:ascii="Comic Sans MS" w:hAnsi="Comic Sans MS"/>
                <w:sz w:val="16"/>
                <w:szCs w:val="16"/>
              </w:rPr>
              <w:lastRenderedPageBreak/>
              <w:t xml:space="preserve">To ensure that </w:t>
            </w:r>
            <w:r w:rsidRPr="0044765A">
              <w:rPr>
                <w:rFonts w:ascii="Comic Sans MS" w:hAnsi="Comic Sans MS"/>
                <w:sz w:val="16"/>
                <w:szCs w:val="16"/>
              </w:rPr>
              <w:t>Pupils have high attendance and come to school on time. There is a demonstrable improvement in the attendance of all groups of learnings inc. those with SEND and those eligible for pupil premium.</w:t>
            </w:r>
          </w:p>
        </w:tc>
        <w:tc>
          <w:tcPr>
            <w:tcW w:w="4252" w:type="dxa"/>
            <w:vMerge w:val="restart"/>
          </w:tcPr>
          <w:p w14:paraId="155B0416" w14:textId="77777777" w:rsidR="00151E20" w:rsidRDefault="00151E20" w:rsidP="00EC7472">
            <w:pPr>
              <w:rPr>
                <w:rFonts w:ascii="Comic Sans MS" w:hAnsi="Comic Sans MS"/>
                <w:sz w:val="16"/>
                <w:szCs w:val="16"/>
              </w:rPr>
            </w:pPr>
            <w:r w:rsidRPr="0044765A">
              <w:rPr>
                <w:rFonts w:ascii="Comic Sans MS" w:hAnsi="Comic Sans MS"/>
                <w:sz w:val="16"/>
                <w:szCs w:val="16"/>
              </w:rPr>
              <w:t>Rigorously monitor the attendance across the school, inc. of groups of pupils (e.g. SEND, PP, different year groups) so that support can be targeted carefully.</w:t>
            </w:r>
          </w:p>
          <w:p w14:paraId="5FB86ED2" w14:textId="77777777" w:rsidR="00151E20" w:rsidRDefault="00151E20" w:rsidP="00151E20">
            <w:pPr>
              <w:rPr>
                <w:rFonts w:ascii="Comic Sans MS" w:hAnsi="Comic Sans MS"/>
                <w:sz w:val="16"/>
                <w:szCs w:val="16"/>
              </w:rPr>
            </w:pPr>
          </w:p>
          <w:p w14:paraId="41805C49" w14:textId="77777777" w:rsidR="00151E20" w:rsidRDefault="00151E20" w:rsidP="00151E20">
            <w:pPr>
              <w:rPr>
                <w:rFonts w:ascii="Comic Sans MS" w:hAnsi="Comic Sans MS"/>
                <w:sz w:val="16"/>
                <w:szCs w:val="16"/>
              </w:rPr>
            </w:pPr>
          </w:p>
          <w:p w14:paraId="746128DE" w14:textId="77777777" w:rsidR="00151E20" w:rsidRPr="0044765A" w:rsidRDefault="00151E20" w:rsidP="00151E20">
            <w:pPr>
              <w:spacing w:line="239" w:lineRule="auto"/>
              <w:ind w:right="17"/>
              <w:rPr>
                <w:rFonts w:ascii="Comic Sans MS" w:hAnsi="Comic Sans MS"/>
                <w:sz w:val="16"/>
                <w:szCs w:val="16"/>
              </w:rPr>
            </w:pPr>
            <w:r w:rsidRPr="0044765A">
              <w:rPr>
                <w:rFonts w:ascii="Comic Sans MS" w:hAnsi="Comic Sans MS"/>
                <w:sz w:val="16"/>
                <w:szCs w:val="16"/>
              </w:rPr>
              <w:t>Strengthen the systems and support mechanisms in place to support learning for pupils unable to attend school,</w:t>
            </w:r>
          </w:p>
          <w:p w14:paraId="4E69D05F" w14:textId="77777777" w:rsidR="00151E20" w:rsidRPr="00151E20" w:rsidRDefault="00151E20" w:rsidP="00151E20">
            <w:pPr>
              <w:rPr>
                <w:rFonts w:ascii="Comic Sans MS" w:hAnsi="Comic Sans MS"/>
                <w:sz w:val="16"/>
                <w:szCs w:val="16"/>
              </w:rPr>
            </w:pPr>
          </w:p>
        </w:tc>
        <w:tc>
          <w:tcPr>
            <w:tcW w:w="6582" w:type="dxa"/>
          </w:tcPr>
          <w:p w14:paraId="4C6BB2F0" w14:textId="77777777" w:rsidR="00151E20" w:rsidRPr="00B02E71" w:rsidRDefault="00151E20" w:rsidP="00EC7472">
            <w:pPr>
              <w:tabs>
                <w:tab w:val="left" w:pos="5415"/>
              </w:tabs>
              <w:rPr>
                <w:rFonts w:ascii="Comic Sans MS" w:hAnsi="Comic Sans MS"/>
                <w:sz w:val="16"/>
                <w:szCs w:val="16"/>
                <w:u w:val="single"/>
              </w:rPr>
            </w:pPr>
            <w:r w:rsidRPr="00B02E71">
              <w:rPr>
                <w:rFonts w:ascii="Comic Sans MS" w:hAnsi="Comic Sans MS"/>
                <w:sz w:val="16"/>
                <w:szCs w:val="16"/>
                <w:u w:val="single"/>
              </w:rPr>
              <w:t>Autumn</w:t>
            </w:r>
          </w:p>
          <w:p w14:paraId="5ABC86A4" w14:textId="77777777" w:rsidR="00151E20" w:rsidRPr="00B02E71" w:rsidRDefault="00151E20" w:rsidP="00EC7472">
            <w:pPr>
              <w:spacing w:line="259" w:lineRule="auto"/>
              <w:rPr>
                <w:rFonts w:ascii="Comic Sans MS" w:hAnsi="Comic Sans MS"/>
                <w:sz w:val="16"/>
                <w:szCs w:val="16"/>
              </w:rPr>
            </w:pPr>
          </w:p>
          <w:p w14:paraId="0D86192C" w14:textId="77777777" w:rsidR="00151E20" w:rsidRPr="00B02E71" w:rsidRDefault="002C242A" w:rsidP="00EC7472">
            <w:pPr>
              <w:numPr>
                <w:ilvl w:val="0"/>
                <w:numId w:val="12"/>
              </w:numPr>
              <w:spacing w:line="259" w:lineRule="auto"/>
              <w:ind w:hanging="360"/>
              <w:rPr>
                <w:rFonts w:ascii="Comic Sans MS" w:hAnsi="Comic Sans MS"/>
                <w:sz w:val="16"/>
                <w:szCs w:val="16"/>
              </w:rPr>
            </w:pPr>
            <w:r w:rsidRPr="00B02E71">
              <w:rPr>
                <w:rFonts w:ascii="Comic Sans MS" w:hAnsi="Comic Sans MS"/>
                <w:sz w:val="16"/>
                <w:szCs w:val="16"/>
              </w:rPr>
              <w:t>Attendance assessments</w:t>
            </w:r>
            <w:r w:rsidR="00151E20" w:rsidRPr="00B02E71">
              <w:rPr>
                <w:rFonts w:ascii="Comic Sans MS" w:hAnsi="Comic Sans MS"/>
                <w:sz w:val="16"/>
                <w:szCs w:val="16"/>
              </w:rPr>
              <w:t xml:space="preserve"> conducted and children’s </w:t>
            </w:r>
          </w:p>
          <w:p w14:paraId="6C806D6C" w14:textId="77777777" w:rsidR="00151E20" w:rsidRPr="00B02E71" w:rsidRDefault="00151E20" w:rsidP="00EC7472">
            <w:pPr>
              <w:spacing w:line="259" w:lineRule="auto"/>
              <w:ind w:left="722"/>
              <w:rPr>
                <w:rFonts w:ascii="Comic Sans MS" w:hAnsi="Comic Sans MS"/>
                <w:sz w:val="16"/>
                <w:szCs w:val="16"/>
              </w:rPr>
            </w:pPr>
            <w:r w:rsidRPr="00B02E71">
              <w:rPr>
                <w:rFonts w:ascii="Comic Sans MS" w:hAnsi="Comic Sans MS"/>
                <w:sz w:val="16"/>
                <w:szCs w:val="16"/>
              </w:rPr>
              <w:t xml:space="preserve">‘starting’ points established ASAP upon return. </w:t>
            </w:r>
          </w:p>
          <w:p w14:paraId="15F2AA2B" w14:textId="77777777" w:rsidR="00151E20" w:rsidRPr="00B02E71" w:rsidRDefault="00151E20" w:rsidP="00EC7472">
            <w:pPr>
              <w:numPr>
                <w:ilvl w:val="0"/>
                <w:numId w:val="12"/>
              </w:numPr>
              <w:spacing w:after="11" w:line="242" w:lineRule="auto"/>
              <w:ind w:hanging="360"/>
              <w:rPr>
                <w:rFonts w:ascii="Comic Sans MS" w:hAnsi="Comic Sans MS"/>
                <w:sz w:val="16"/>
                <w:szCs w:val="16"/>
              </w:rPr>
            </w:pPr>
            <w:r w:rsidRPr="00B02E71">
              <w:rPr>
                <w:rFonts w:ascii="Comic Sans MS" w:hAnsi="Comic Sans MS"/>
                <w:sz w:val="16"/>
                <w:szCs w:val="16"/>
              </w:rPr>
              <w:t>Targets established &amp; published, taking into account prior</w:t>
            </w:r>
            <w:r w:rsidR="002C242A" w:rsidRPr="00B02E71">
              <w:rPr>
                <w:rFonts w:ascii="Comic Sans MS" w:hAnsi="Comic Sans MS"/>
                <w:sz w:val="16"/>
                <w:szCs w:val="16"/>
              </w:rPr>
              <w:t xml:space="preserve"> attendance </w:t>
            </w:r>
            <w:r w:rsidRPr="00B02E71">
              <w:rPr>
                <w:rFonts w:ascii="Comic Sans MS" w:hAnsi="Comic Sans MS"/>
                <w:sz w:val="16"/>
                <w:szCs w:val="16"/>
              </w:rPr>
              <w:t xml:space="preserve"> , and any aspirational national benchmarks so that progress can be monitored.  </w:t>
            </w:r>
          </w:p>
          <w:p w14:paraId="1976F6AF" w14:textId="77777777" w:rsidR="00151E20" w:rsidRPr="00B02E71" w:rsidRDefault="00151E20" w:rsidP="00EC7472">
            <w:pPr>
              <w:numPr>
                <w:ilvl w:val="0"/>
                <w:numId w:val="12"/>
              </w:numPr>
              <w:spacing w:after="6" w:line="247" w:lineRule="auto"/>
              <w:ind w:hanging="360"/>
              <w:rPr>
                <w:rFonts w:ascii="Comic Sans MS" w:hAnsi="Comic Sans MS"/>
                <w:sz w:val="16"/>
                <w:szCs w:val="16"/>
              </w:rPr>
            </w:pPr>
            <w:r w:rsidRPr="00B02E71">
              <w:rPr>
                <w:rFonts w:ascii="Comic Sans MS" w:hAnsi="Comic Sans MS"/>
                <w:sz w:val="16"/>
                <w:szCs w:val="16"/>
              </w:rPr>
              <w:t xml:space="preserve">Gaps identified and planning adjusted in order to meet the needs of pupils. </w:t>
            </w:r>
          </w:p>
          <w:p w14:paraId="03E260DC" w14:textId="77777777" w:rsidR="00151E20" w:rsidRPr="00B02E71" w:rsidRDefault="00151E20" w:rsidP="00EC7472">
            <w:pPr>
              <w:numPr>
                <w:ilvl w:val="0"/>
                <w:numId w:val="12"/>
              </w:numPr>
              <w:spacing w:after="6" w:line="247" w:lineRule="auto"/>
              <w:ind w:hanging="360"/>
              <w:rPr>
                <w:rFonts w:ascii="Comic Sans MS" w:hAnsi="Comic Sans MS"/>
                <w:sz w:val="16"/>
                <w:szCs w:val="16"/>
              </w:rPr>
            </w:pPr>
            <w:r w:rsidRPr="00B02E71">
              <w:rPr>
                <w:rFonts w:ascii="Comic Sans MS" w:hAnsi="Comic Sans MS"/>
                <w:sz w:val="16"/>
                <w:szCs w:val="16"/>
              </w:rPr>
              <w:t xml:space="preserve">Catch up programme planned &amp; implemented to support progress. </w:t>
            </w:r>
          </w:p>
          <w:p w14:paraId="1EAA7DC3" w14:textId="77777777" w:rsidR="00151E20" w:rsidRPr="00B02E71" w:rsidRDefault="00151E20" w:rsidP="00EC7472">
            <w:pPr>
              <w:numPr>
                <w:ilvl w:val="0"/>
                <w:numId w:val="12"/>
              </w:numPr>
              <w:spacing w:line="247" w:lineRule="auto"/>
              <w:ind w:hanging="360"/>
              <w:rPr>
                <w:rFonts w:ascii="Comic Sans MS" w:hAnsi="Comic Sans MS"/>
                <w:sz w:val="16"/>
                <w:szCs w:val="16"/>
              </w:rPr>
            </w:pPr>
            <w:r w:rsidRPr="00B02E71">
              <w:rPr>
                <w:rFonts w:ascii="Comic Sans MS" w:hAnsi="Comic Sans MS"/>
                <w:sz w:val="16"/>
                <w:szCs w:val="16"/>
              </w:rPr>
              <w:t xml:space="preserve">Evidence of progress so that most pupils reach current year </w:t>
            </w:r>
            <w:r w:rsidR="002C242A" w:rsidRPr="00B02E71">
              <w:rPr>
                <w:rFonts w:ascii="Comic Sans MS" w:hAnsi="Comic Sans MS"/>
                <w:sz w:val="16"/>
                <w:szCs w:val="16"/>
              </w:rPr>
              <w:t xml:space="preserve">attendance </w:t>
            </w:r>
            <w:r w:rsidRPr="00B02E71">
              <w:rPr>
                <w:rFonts w:ascii="Comic Sans MS" w:hAnsi="Comic Sans MS"/>
                <w:sz w:val="16"/>
                <w:szCs w:val="16"/>
              </w:rPr>
              <w:t xml:space="preserve">expectations at least by December. </w:t>
            </w:r>
          </w:p>
          <w:p w14:paraId="0DA77144" w14:textId="77777777" w:rsidR="00151E20" w:rsidRPr="00B02E71" w:rsidRDefault="00151E20" w:rsidP="00EC7472">
            <w:pPr>
              <w:tabs>
                <w:tab w:val="left" w:pos="5415"/>
              </w:tabs>
              <w:rPr>
                <w:rFonts w:ascii="Comic Sans MS" w:hAnsi="Comic Sans MS"/>
                <w:sz w:val="16"/>
                <w:szCs w:val="16"/>
              </w:rPr>
            </w:pPr>
          </w:p>
        </w:tc>
      </w:tr>
      <w:tr w:rsidR="00151E20" w14:paraId="0F413A53" w14:textId="77777777" w:rsidTr="00EC7472">
        <w:trPr>
          <w:trHeight w:val="1345"/>
        </w:trPr>
        <w:tc>
          <w:tcPr>
            <w:tcW w:w="3114" w:type="dxa"/>
            <w:vMerge/>
          </w:tcPr>
          <w:p w14:paraId="013A9FB1" w14:textId="77777777" w:rsidR="00151E20" w:rsidRPr="00CA2564" w:rsidRDefault="00151E20" w:rsidP="00EC7472">
            <w:pPr>
              <w:tabs>
                <w:tab w:val="left" w:pos="5415"/>
              </w:tabs>
              <w:rPr>
                <w:rFonts w:ascii="Comic Sans MS" w:hAnsi="Comic Sans MS"/>
                <w:sz w:val="16"/>
                <w:szCs w:val="16"/>
              </w:rPr>
            </w:pPr>
          </w:p>
        </w:tc>
        <w:tc>
          <w:tcPr>
            <w:tcW w:w="4252" w:type="dxa"/>
            <w:vMerge/>
          </w:tcPr>
          <w:p w14:paraId="410D09F7" w14:textId="77777777" w:rsidR="00151E20" w:rsidRPr="00CA2564" w:rsidRDefault="00151E20" w:rsidP="00EC7472">
            <w:pPr>
              <w:tabs>
                <w:tab w:val="left" w:pos="5415"/>
              </w:tabs>
              <w:rPr>
                <w:rFonts w:ascii="Comic Sans MS" w:hAnsi="Comic Sans MS"/>
                <w:sz w:val="16"/>
                <w:szCs w:val="16"/>
              </w:rPr>
            </w:pPr>
          </w:p>
        </w:tc>
        <w:tc>
          <w:tcPr>
            <w:tcW w:w="6582" w:type="dxa"/>
          </w:tcPr>
          <w:p w14:paraId="2C441935" w14:textId="77777777" w:rsidR="00151E20" w:rsidRPr="00B02E71" w:rsidRDefault="00151E20" w:rsidP="00EC7472">
            <w:pPr>
              <w:tabs>
                <w:tab w:val="left" w:pos="5415"/>
              </w:tabs>
              <w:rPr>
                <w:rFonts w:ascii="Comic Sans MS" w:hAnsi="Comic Sans MS"/>
                <w:sz w:val="16"/>
                <w:szCs w:val="16"/>
                <w:u w:val="single"/>
              </w:rPr>
            </w:pPr>
            <w:r w:rsidRPr="00B02E71">
              <w:rPr>
                <w:rFonts w:ascii="Comic Sans MS" w:hAnsi="Comic Sans MS"/>
                <w:sz w:val="16"/>
                <w:szCs w:val="16"/>
                <w:u w:val="single"/>
              </w:rPr>
              <w:t>Spring</w:t>
            </w:r>
          </w:p>
          <w:p w14:paraId="4B87C857" w14:textId="77777777" w:rsidR="00151E20" w:rsidRPr="00B02E71" w:rsidRDefault="00151E20" w:rsidP="00EC7472">
            <w:pPr>
              <w:spacing w:after="16"/>
              <w:ind w:right="112"/>
              <w:rPr>
                <w:rFonts w:ascii="Comic Sans MS" w:hAnsi="Comic Sans MS"/>
                <w:sz w:val="16"/>
                <w:szCs w:val="16"/>
              </w:rPr>
            </w:pPr>
          </w:p>
          <w:p w14:paraId="331D9363" w14:textId="77777777" w:rsidR="00151E20" w:rsidRPr="00B02E71" w:rsidRDefault="002C242A" w:rsidP="00EC7472">
            <w:pPr>
              <w:numPr>
                <w:ilvl w:val="0"/>
                <w:numId w:val="13"/>
              </w:numPr>
              <w:spacing w:after="16"/>
              <w:ind w:right="112" w:hanging="360"/>
              <w:rPr>
                <w:rFonts w:ascii="Comic Sans MS" w:hAnsi="Comic Sans MS"/>
                <w:sz w:val="16"/>
                <w:szCs w:val="16"/>
              </w:rPr>
            </w:pPr>
            <w:r w:rsidRPr="00B02E71">
              <w:rPr>
                <w:rFonts w:ascii="Comic Sans MS" w:hAnsi="Comic Sans MS"/>
                <w:sz w:val="16"/>
                <w:szCs w:val="16"/>
              </w:rPr>
              <w:t>Pupil’s attendance</w:t>
            </w:r>
            <w:r w:rsidR="00151E20" w:rsidRPr="00B02E71">
              <w:rPr>
                <w:rFonts w:ascii="Comic Sans MS" w:hAnsi="Comic Sans MS"/>
                <w:sz w:val="16"/>
                <w:szCs w:val="16"/>
              </w:rPr>
              <w:t xml:space="preserve"> demonstrates effective targeting of support </w:t>
            </w:r>
          </w:p>
          <w:p w14:paraId="10AC1861" w14:textId="77777777" w:rsidR="00151E20" w:rsidRPr="00B02E71" w:rsidRDefault="00151E20" w:rsidP="00EC7472">
            <w:pPr>
              <w:numPr>
                <w:ilvl w:val="0"/>
                <w:numId w:val="13"/>
              </w:numPr>
              <w:spacing w:line="245" w:lineRule="auto"/>
              <w:ind w:right="112" w:hanging="360"/>
              <w:rPr>
                <w:rFonts w:ascii="Comic Sans MS" w:hAnsi="Comic Sans MS"/>
                <w:sz w:val="16"/>
                <w:szCs w:val="16"/>
              </w:rPr>
            </w:pPr>
            <w:r w:rsidRPr="00B02E71">
              <w:rPr>
                <w:rFonts w:ascii="Comic Sans MS" w:hAnsi="Comic Sans MS"/>
                <w:sz w:val="16"/>
                <w:szCs w:val="16"/>
              </w:rPr>
              <w:t xml:space="preserve">Data indicates rapid progress (measure to be agreed in Aut) </w:t>
            </w:r>
            <w:r w:rsidR="002C242A" w:rsidRPr="00B02E71">
              <w:rPr>
                <w:rFonts w:ascii="Comic Sans MS" w:hAnsi="Comic Sans MS"/>
                <w:sz w:val="16"/>
                <w:szCs w:val="16"/>
              </w:rPr>
              <w:t xml:space="preserve">national attendance </w:t>
            </w:r>
            <w:r w:rsidRPr="00B02E71">
              <w:rPr>
                <w:rFonts w:ascii="Comic Sans MS" w:hAnsi="Comic Sans MS"/>
                <w:sz w:val="16"/>
                <w:szCs w:val="16"/>
              </w:rPr>
              <w:t xml:space="preserve">outcomes. </w:t>
            </w:r>
          </w:p>
          <w:p w14:paraId="35300BCB" w14:textId="77777777" w:rsidR="00151E20" w:rsidRPr="00B02E71" w:rsidRDefault="00151E20" w:rsidP="00EC7472">
            <w:pPr>
              <w:tabs>
                <w:tab w:val="left" w:pos="5415"/>
              </w:tabs>
              <w:rPr>
                <w:rFonts w:ascii="Comic Sans MS" w:hAnsi="Comic Sans MS"/>
                <w:sz w:val="16"/>
                <w:szCs w:val="16"/>
              </w:rPr>
            </w:pPr>
          </w:p>
        </w:tc>
      </w:tr>
      <w:tr w:rsidR="00151E20" w14:paraId="409E6107" w14:textId="77777777" w:rsidTr="00EC7472">
        <w:trPr>
          <w:trHeight w:val="1345"/>
        </w:trPr>
        <w:tc>
          <w:tcPr>
            <w:tcW w:w="3114" w:type="dxa"/>
            <w:vMerge/>
          </w:tcPr>
          <w:p w14:paraId="546731E1" w14:textId="77777777" w:rsidR="00151E20" w:rsidRPr="00CA2564" w:rsidRDefault="00151E20" w:rsidP="00EC7472">
            <w:pPr>
              <w:tabs>
                <w:tab w:val="left" w:pos="5415"/>
              </w:tabs>
              <w:rPr>
                <w:rFonts w:ascii="Comic Sans MS" w:hAnsi="Comic Sans MS"/>
                <w:sz w:val="16"/>
                <w:szCs w:val="16"/>
              </w:rPr>
            </w:pPr>
          </w:p>
        </w:tc>
        <w:tc>
          <w:tcPr>
            <w:tcW w:w="4252" w:type="dxa"/>
            <w:vMerge/>
          </w:tcPr>
          <w:p w14:paraId="15F179A1" w14:textId="77777777" w:rsidR="00151E20" w:rsidRPr="00CA2564" w:rsidRDefault="00151E20" w:rsidP="00EC7472">
            <w:pPr>
              <w:tabs>
                <w:tab w:val="left" w:pos="5415"/>
              </w:tabs>
              <w:rPr>
                <w:rFonts w:ascii="Comic Sans MS" w:hAnsi="Comic Sans MS"/>
                <w:sz w:val="16"/>
                <w:szCs w:val="16"/>
              </w:rPr>
            </w:pPr>
          </w:p>
        </w:tc>
        <w:tc>
          <w:tcPr>
            <w:tcW w:w="6582" w:type="dxa"/>
          </w:tcPr>
          <w:p w14:paraId="6BD3D6C0" w14:textId="77777777" w:rsidR="00151E20" w:rsidRPr="00B02E71" w:rsidRDefault="00151E20" w:rsidP="00EC7472">
            <w:pPr>
              <w:tabs>
                <w:tab w:val="left" w:pos="5415"/>
              </w:tabs>
              <w:rPr>
                <w:rFonts w:ascii="Comic Sans MS" w:hAnsi="Comic Sans MS"/>
                <w:sz w:val="16"/>
                <w:szCs w:val="16"/>
                <w:u w:val="single"/>
              </w:rPr>
            </w:pPr>
            <w:r w:rsidRPr="00B02E71">
              <w:rPr>
                <w:rFonts w:ascii="Comic Sans MS" w:hAnsi="Comic Sans MS"/>
                <w:sz w:val="16"/>
                <w:szCs w:val="16"/>
                <w:u w:val="single"/>
              </w:rPr>
              <w:t>Summer</w:t>
            </w:r>
          </w:p>
          <w:p w14:paraId="38E2659B" w14:textId="77777777" w:rsidR="00151E20" w:rsidRPr="00B02E71" w:rsidRDefault="00151E20" w:rsidP="00EC7472">
            <w:pPr>
              <w:spacing w:after="11" w:line="243" w:lineRule="auto"/>
              <w:rPr>
                <w:rFonts w:ascii="Comic Sans MS" w:hAnsi="Comic Sans MS"/>
                <w:sz w:val="16"/>
                <w:szCs w:val="16"/>
              </w:rPr>
            </w:pPr>
          </w:p>
          <w:p w14:paraId="6060CDD6" w14:textId="77777777" w:rsidR="00151E20" w:rsidRPr="00B02E71" w:rsidRDefault="002C242A" w:rsidP="00EC7472">
            <w:pPr>
              <w:numPr>
                <w:ilvl w:val="0"/>
                <w:numId w:val="14"/>
              </w:numPr>
              <w:spacing w:after="11" w:line="243" w:lineRule="auto"/>
              <w:ind w:hanging="360"/>
              <w:rPr>
                <w:rFonts w:ascii="Comic Sans MS" w:hAnsi="Comic Sans MS"/>
                <w:sz w:val="16"/>
                <w:szCs w:val="16"/>
              </w:rPr>
            </w:pPr>
            <w:r w:rsidRPr="00B02E71">
              <w:rPr>
                <w:rFonts w:ascii="Comic Sans MS" w:hAnsi="Comic Sans MS"/>
                <w:sz w:val="16"/>
                <w:szCs w:val="16"/>
              </w:rPr>
              <w:t xml:space="preserve">Attendance </w:t>
            </w:r>
            <w:r w:rsidR="00151E20" w:rsidRPr="00B02E71">
              <w:rPr>
                <w:rFonts w:ascii="Comic Sans MS" w:hAnsi="Comic Sans MS"/>
                <w:sz w:val="16"/>
                <w:szCs w:val="16"/>
              </w:rPr>
              <w:t xml:space="preserve"> in all year groups, for all areas, is in line with</w:t>
            </w:r>
            <w:r w:rsidRPr="00B02E71">
              <w:rPr>
                <w:rFonts w:ascii="Comic Sans MS" w:hAnsi="Comic Sans MS"/>
                <w:sz w:val="16"/>
                <w:szCs w:val="16"/>
              </w:rPr>
              <w:t xml:space="preserve"> National</w:t>
            </w:r>
            <w:r w:rsidR="00151E20" w:rsidRPr="00B02E71">
              <w:rPr>
                <w:rFonts w:ascii="Comic Sans MS" w:hAnsi="Comic Sans MS"/>
                <w:sz w:val="16"/>
                <w:szCs w:val="16"/>
              </w:rPr>
              <w:t xml:space="preserve"> targets </w:t>
            </w:r>
          </w:p>
          <w:p w14:paraId="7CC58579" w14:textId="77777777" w:rsidR="00151E20" w:rsidRPr="00B02E71" w:rsidRDefault="00151E20" w:rsidP="002C242A">
            <w:pPr>
              <w:ind w:left="722"/>
              <w:rPr>
                <w:rFonts w:ascii="Comic Sans MS" w:hAnsi="Comic Sans MS"/>
                <w:sz w:val="16"/>
                <w:szCs w:val="16"/>
              </w:rPr>
            </w:pPr>
          </w:p>
        </w:tc>
      </w:tr>
    </w:tbl>
    <w:p w14:paraId="16FD1CF1" w14:textId="77777777" w:rsidR="00A43F65" w:rsidRDefault="00A43F65" w:rsidP="00097E2C"/>
    <w:p w14:paraId="074C0366" w14:textId="77777777" w:rsidR="00A43F65" w:rsidRDefault="00A43F65" w:rsidP="00097E2C"/>
    <w:p w14:paraId="0A2B1C3A" w14:textId="77777777" w:rsidR="00151E20" w:rsidRDefault="00151E20" w:rsidP="00097E2C"/>
    <w:p w14:paraId="32E68B14" w14:textId="77777777" w:rsidR="00151E20" w:rsidRDefault="00151E20" w:rsidP="00097E2C"/>
    <w:p w14:paraId="517245F9" w14:textId="77777777" w:rsidR="00A43F65" w:rsidRDefault="00A43F65" w:rsidP="00097E2C"/>
    <w:tbl>
      <w:tblPr>
        <w:tblStyle w:val="TableGrid0"/>
        <w:tblW w:w="14884" w:type="dxa"/>
        <w:tblInd w:w="-147" w:type="dxa"/>
        <w:tblCellMar>
          <w:top w:w="5" w:type="dxa"/>
          <w:left w:w="107" w:type="dxa"/>
          <w:right w:w="62" w:type="dxa"/>
        </w:tblCellMar>
        <w:tblLook w:val="04A0" w:firstRow="1" w:lastRow="0" w:firstColumn="1" w:lastColumn="0" w:noHBand="0" w:noVBand="1"/>
      </w:tblPr>
      <w:tblGrid>
        <w:gridCol w:w="1336"/>
        <w:gridCol w:w="2107"/>
        <w:gridCol w:w="1710"/>
        <w:gridCol w:w="2055"/>
        <w:gridCol w:w="1560"/>
        <w:gridCol w:w="2708"/>
        <w:gridCol w:w="3408"/>
      </w:tblGrid>
      <w:tr w:rsidR="00A43F65" w:rsidRPr="00A43F65" w14:paraId="383C8F89" w14:textId="77777777" w:rsidTr="004E4A59">
        <w:trPr>
          <w:trHeight w:val="534"/>
        </w:trPr>
        <w:tc>
          <w:tcPr>
            <w:tcW w:w="14884" w:type="dxa"/>
            <w:gridSpan w:val="7"/>
            <w:tcBorders>
              <w:top w:val="single" w:sz="4" w:space="0" w:color="000000"/>
              <w:left w:val="single" w:sz="4" w:space="0" w:color="000000"/>
              <w:bottom w:val="single" w:sz="4" w:space="0" w:color="000000"/>
              <w:right w:val="single" w:sz="4" w:space="0" w:color="000000"/>
            </w:tcBorders>
            <w:shd w:val="clear" w:color="auto" w:fill="000099"/>
          </w:tcPr>
          <w:p w14:paraId="27F334C7"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b/>
                <w:color w:val="FFFFFF"/>
                <w:sz w:val="16"/>
                <w:szCs w:val="16"/>
              </w:rPr>
              <w:lastRenderedPageBreak/>
              <w:t xml:space="preserve">Quality of Education </w:t>
            </w:r>
          </w:p>
        </w:tc>
      </w:tr>
      <w:tr w:rsidR="00A43F65" w:rsidRPr="00A43F65" w14:paraId="3935BF5B" w14:textId="77777777" w:rsidTr="004E4A59">
        <w:trPr>
          <w:trHeight w:val="1985"/>
        </w:trPr>
        <w:tc>
          <w:tcPr>
            <w:tcW w:w="1336" w:type="dxa"/>
            <w:tcBorders>
              <w:top w:val="single" w:sz="4" w:space="0" w:color="000000"/>
              <w:left w:val="single" w:sz="4" w:space="0" w:color="000000"/>
              <w:bottom w:val="single" w:sz="4" w:space="0" w:color="000000"/>
              <w:right w:val="single" w:sz="4" w:space="0" w:color="000000"/>
            </w:tcBorders>
            <w:shd w:val="clear" w:color="auto" w:fill="BFBFBF"/>
          </w:tcPr>
          <w:p w14:paraId="065B3B10" w14:textId="77777777" w:rsidR="00A43F65" w:rsidRPr="00A43F65" w:rsidRDefault="00A43F65" w:rsidP="00A43F65">
            <w:pPr>
              <w:ind w:left="9"/>
              <w:rPr>
                <w:rFonts w:ascii="Comic Sans MS" w:hAnsi="Comic Sans MS"/>
                <w:sz w:val="16"/>
                <w:szCs w:val="16"/>
              </w:rPr>
            </w:pPr>
            <w:r w:rsidRPr="00A43F65">
              <w:rPr>
                <w:rFonts w:ascii="Comic Sans MS" w:hAnsi="Comic Sans MS"/>
                <w:b/>
                <w:sz w:val="16"/>
                <w:szCs w:val="16"/>
              </w:rPr>
              <w:t xml:space="preserve">Success Criteria &amp; Evaluation </w:t>
            </w:r>
          </w:p>
          <w:p w14:paraId="74F58271" w14:textId="77777777" w:rsidR="00A43F65" w:rsidRPr="00A43F65" w:rsidRDefault="00A43F65" w:rsidP="00A43F65">
            <w:pPr>
              <w:spacing w:line="259" w:lineRule="auto"/>
              <w:ind w:right="43"/>
              <w:rPr>
                <w:rFonts w:ascii="Comic Sans MS" w:hAnsi="Comic Sans MS"/>
                <w:sz w:val="16"/>
                <w:szCs w:val="16"/>
              </w:rPr>
            </w:pPr>
            <w:r w:rsidRPr="00A43F65">
              <w:rPr>
                <w:rFonts w:ascii="Comic Sans MS" w:hAnsi="Comic Sans MS"/>
                <w:b/>
                <w:sz w:val="16"/>
                <w:szCs w:val="16"/>
              </w:rPr>
              <w:t xml:space="preserve">Benchmarks </w:t>
            </w:r>
          </w:p>
          <w:p w14:paraId="099A1AA5" w14:textId="77777777" w:rsidR="00A43F65" w:rsidRPr="00A43F65" w:rsidRDefault="00A43F65" w:rsidP="00A43F65">
            <w:pPr>
              <w:spacing w:line="259" w:lineRule="auto"/>
              <w:ind w:left="16"/>
              <w:rPr>
                <w:rFonts w:ascii="Comic Sans MS" w:hAnsi="Comic Sans MS"/>
                <w:sz w:val="16"/>
                <w:szCs w:val="16"/>
              </w:rPr>
            </w:pPr>
            <w:r w:rsidRPr="00A43F65">
              <w:rPr>
                <w:rFonts w:ascii="Comic Sans MS" w:hAnsi="Comic Sans MS"/>
                <w:b/>
                <w:sz w:val="16"/>
                <w:szCs w:val="16"/>
              </w:rPr>
              <w:t xml:space="preserve"> </w:t>
            </w:r>
          </w:p>
        </w:tc>
        <w:tc>
          <w:tcPr>
            <w:tcW w:w="13548" w:type="dxa"/>
            <w:gridSpan w:val="6"/>
            <w:tcBorders>
              <w:top w:val="single" w:sz="4" w:space="0" w:color="000000"/>
              <w:left w:val="single" w:sz="4" w:space="0" w:color="000000"/>
              <w:bottom w:val="single" w:sz="4" w:space="0" w:color="000000"/>
              <w:right w:val="single" w:sz="4" w:space="0" w:color="000000"/>
            </w:tcBorders>
          </w:tcPr>
          <w:p w14:paraId="77FCED80" w14:textId="77777777" w:rsidR="00A43F65" w:rsidRPr="00A43F65" w:rsidRDefault="00A43F65" w:rsidP="00A43F65">
            <w:pPr>
              <w:numPr>
                <w:ilvl w:val="0"/>
                <w:numId w:val="8"/>
              </w:numPr>
              <w:spacing w:after="5" w:line="247" w:lineRule="auto"/>
              <w:ind w:hanging="360"/>
              <w:rPr>
                <w:rFonts w:ascii="Comic Sans MS" w:hAnsi="Comic Sans MS"/>
                <w:sz w:val="16"/>
                <w:szCs w:val="16"/>
              </w:rPr>
            </w:pPr>
            <w:r w:rsidRPr="00A43F65">
              <w:rPr>
                <w:rFonts w:ascii="Comic Sans MS" w:hAnsi="Comic Sans MS"/>
                <w:sz w:val="16"/>
                <w:szCs w:val="16"/>
              </w:rPr>
              <w:t xml:space="preserve">Pupils achieve well at the school; Outcomes demonstrate improvement in all areas across the school from the baseline and from end of previous key stage so that, in particular, there is evidence of closing the gap for disadvantage pupils.  </w:t>
            </w:r>
          </w:p>
          <w:p w14:paraId="3D30453B" w14:textId="77777777" w:rsidR="00A43F65" w:rsidRPr="00A43F65" w:rsidRDefault="00A43F65" w:rsidP="00A43F65">
            <w:pPr>
              <w:numPr>
                <w:ilvl w:val="0"/>
                <w:numId w:val="8"/>
              </w:numPr>
              <w:spacing w:after="40" w:line="247" w:lineRule="auto"/>
              <w:ind w:hanging="360"/>
              <w:rPr>
                <w:rFonts w:ascii="Comic Sans MS" w:hAnsi="Comic Sans MS"/>
                <w:sz w:val="16"/>
                <w:szCs w:val="16"/>
              </w:rPr>
            </w:pPr>
            <w:r w:rsidRPr="00A43F65">
              <w:rPr>
                <w:rFonts w:ascii="Comic Sans MS" w:hAnsi="Comic Sans MS"/>
                <w:sz w:val="16"/>
                <w:szCs w:val="16"/>
              </w:rPr>
              <w:t xml:space="preserve">As a result of a coherently planned and carefully sequenced curriculum, which utilises AfL and other assessment information, work given to pupils is demanding and they demonstrate the resilience to live up to the expectations given to them. </w:t>
            </w:r>
          </w:p>
          <w:p w14:paraId="7FDCBA7A" w14:textId="77777777" w:rsidR="00A43F65" w:rsidRPr="00A43F65" w:rsidRDefault="00A43F65" w:rsidP="00A43F65">
            <w:pPr>
              <w:numPr>
                <w:ilvl w:val="0"/>
                <w:numId w:val="8"/>
              </w:numPr>
              <w:spacing w:after="12" w:line="243" w:lineRule="auto"/>
              <w:ind w:hanging="360"/>
              <w:rPr>
                <w:rFonts w:ascii="Comic Sans MS" w:hAnsi="Comic Sans MS"/>
                <w:sz w:val="16"/>
                <w:szCs w:val="16"/>
              </w:rPr>
            </w:pPr>
            <w:r w:rsidRPr="00A43F65">
              <w:rPr>
                <w:rFonts w:ascii="Comic Sans MS" w:hAnsi="Comic Sans MS"/>
                <w:sz w:val="16"/>
                <w:szCs w:val="16"/>
              </w:rPr>
              <w:t xml:space="preserve">The curriculum is carefully designed to enrich pupils’ learning experiences and to help them remember what they have been taught. Consequently, there is good evidence of progression across an all non-core curriculum areas and examples of exemplary practice developing in subjects across the wider curriculum. </w:t>
            </w:r>
          </w:p>
          <w:p w14:paraId="51EAD68D" w14:textId="77777777" w:rsidR="00A43F65" w:rsidRPr="00A43F65" w:rsidRDefault="00A43F65" w:rsidP="00A43F65">
            <w:pPr>
              <w:numPr>
                <w:ilvl w:val="0"/>
                <w:numId w:val="8"/>
              </w:numPr>
              <w:spacing w:line="259" w:lineRule="auto"/>
              <w:ind w:hanging="360"/>
              <w:rPr>
                <w:rFonts w:ascii="Comic Sans MS" w:hAnsi="Comic Sans MS"/>
                <w:sz w:val="16"/>
                <w:szCs w:val="16"/>
              </w:rPr>
            </w:pPr>
            <w:r w:rsidRPr="00A43F65">
              <w:rPr>
                <w:rFonts w:ascii="Comic Sans MS" w:hAnsi="Comic Sans MS"/>
                <w:sz w:val="16"/>
                <w:szCs w:val="16"/>
              </w:rPr>
              <w:t xml:space="preserve">Teachers strong subject knowledge, awareness of curriculum vision/intent and skilled pedagogical understanding results in a consistently effective (with examples of highly effective) quality of teaching and learning in all classes across the school.   </w:t>
            </w:r>
          </w:p>
        </w:tc>
      </w:tr>
      <w:tr w:rsidR="00A43F65" w:rsidRPr="00A43F65" w14:paraId="02050E82" w14:textId="77777777" w:rsidTr="004E4A59">
        <w:trPr>
          <w:trHeight w:val="535"/>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BFBFBF"/>
          </w:tcPr>
          <w:p w14:paraId="5DFAE19F" w14:textId="77777777" w:rsidR="00A43F65" w:rsidRPr="00A43F65" w:rsidRDefault="00A43F65" w:rsidP="00A43F65">
            <w:pPr>
              <w:spacing w:line="259" w:lineRule="auto"/>
              <w:ind w:right="48"/>
              <w:rPr>
                <w:rFonts w:ascii="Comic Sans MS" w:hAnsi="Comic Sans MS"/>
                <w:sz w:val="16"/>
                <w:szCs w:val="16"/>
              </w:rPr>
            </w:pPr>
            <w:r w:rsidRPr="00A43F65">
              <w:rPr>
                <w:rFonts w:ascii="Comic Sans MS" w:hAnsi="Comic Sans MS"/>
                <w:b/>
                <w:sz w:val="16"/>
                <w:szCs w:val="16"/>
              </w:rPr>
              <w:t xml:space="preserve">Actions </w:t>
            </w:r>
          </w:p>
        </w:tc>
        <w:tc>
          <w:tcPr>
            <w:tcW w:w="1710" w:type="dxa"/>
            <w:tcBorders>
              <w:top w:val="single" w:sz="4" w:space="0" w:color="000000"/>
              <w:left w:val="single" w:sz="4" w:space="0" w:color="000000"/>
              <w:bottom w:val="single" w:sz="4" w:space="0" w:color="000000"/>
              <w:right w:val="single" w:sz="4" w:space="0" w:color="000000"/>
            </w:tcBorders>
            <w:shd w:val="clear" w:color="auto" w:fill="BFBFBF"/>
          </w:tcPr>
          <w:p w14:paraId="7CAE6940" w14:textId="77777777" w:rsidR="00A43F65" w:rsidRPr="00A43F65" w:rsidRDefault="00A43F65" w:rsidP="00A43F65">
            <w:pPr>
              <w:spacing w:line="259" w:lineRule="auto"/>
              <w:ind w:left="2"/>
              <w:rPr>
                <w:rFonts w:ascii="Comic Sans MS" w:hAnsi="Comic Sans MS"/>
                <w:sz w:val="16"/>
                <w:szCs w:val="16"/>
              </w:rPr>
            </w:pPr>
            <w:r w:rsidRPr="00A43F65">
              <w:rPr>
                <w:rFonts w:ascii="Comic Sans MS" w:hAnsi="Comic Sans MS"/>
                <w:b/>
                <w:sz w:val="16"/>
                <w:szCs w:val="16"/>
              </w:rPr>
              <w:t xml:space="preserve">Lead  Person </w:t>
            </w:r>
          </w:p>
        </w:tc>
        <w:tc>
          <w:tcPr>
            <w:tcW w:w="2055" w:type="dxa"/>
            <w:tcBorders>
              <w:top w:val="single" w:sz="4" w:space="0" w:color="000000"/>
              <w:left w:val="single" w:sz="4" w:space="0" w:color="000000"/>
              <w:bottom w:val="single" w:sz="4" w:space="0" w:color="000000"/>
              <w:right w:val="single" w:sz="4" w:space="0" w:color="000000"/>
            </w:tcBorders>
            <w:shd w:val="clear" w:color="auto" w:fill="BFBFBF"/>
          </w:tcPr>
          <w:p w14:paraId="4A08A9F2"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b/>
                <w:sz w:val="16"/>
                <w:szCs w:val="16"/>
              </w:rPr>
              <w:t xml:space="preserve">Resources/ Finance </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14:paraId="496C7FC1" w14:textId="77777777" w:rsidR="00A43F65" w:rsidRPr="00A43F65" w:rsidRDefault="00A43F65" w:rsidP="00A43F65">
            <w:pPr>
              <w:spacing w:line="259" w:lineRule="auto"/>
              <w:ind w:left="102"/>
              <w:rPr>
                <w:rFonts w:ascii="Comic Sans MS" w:hAnsi="Comic Sans MS"/>
                <w:sz w:val="16"/>
                <w:szCs w:val="16"/>
              </w:rPr>
            </w:pPr>
            <w:r w:rsidRPr="00A43F65">
              <w:rPr>
                <w:rFonts w:ascii="Comic Sans MS" w:hAnsi="Comic Sans MS"/>
                <w:b/>
                <w:sz w:val="16"/>
                <w:szCs w:val="16"/>
              </w:rPr>
              <w:t xml:space="preserve">Timescale </w:t>
            </w:r>
          </w:p>
        </w:tc>
        <w:tc>
          <w:tcPr>
            <w:tcW w:w="2708" w:type="dxa"/>
            <w:tcBorders>
              <w:top w:val="single" w:sz="4" w:space="0" w:color="000000"/>
              <w:left w:val="single" w:sz="4" w:space="0" w:color="000000"/>
              <w:bottom w:val="single" w:sz="4" w:space="0" w:color="000000"/>
              <w:right w:val="single" w:sz="4" w:space="0" w:color="000000"/>
            </w:tcBorders>
            <w:shd w:val="clear" w:color="auto" w:fill="BFBFBF"/>
          </w:tcPr>
          <w:p w14:paraId="626DFCF5"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b/>
                <w:sz w:val="16"/>
                <w:szCs w:val="16"/>
              </w:rPr>
              <w:t xml:space="preserve">Monitoring </w:t>
            </w:r>
          </w:p>
          <w:p w14:paraId="308E27C9" w14:textId="77777777" w:rsidR="00A43F65" w:rsidRPr="00A43F65" w:rsidRDefault="00A43F65" w:rsidP="00A43F65">
            <w:pPr>
              <w:spacing w:line="259" w:lineRule="auto"/>
              <w:ind w:left="17"/>
              <w:rPr>
                <w:rFonts w:ascii="Comic Sans MS" w:hAnsi="Comic Sans MS"/>
                <w:sz w:val="16"/>
                <w:szCs w:val="16"/>
              </w:rPr>
            </w:pPr>
            <w:r w:rsidRPr="00A43F65">
              <w:rPr>
                <w:rFonts w:ascii="Comic Sans MS" w:hAnsi="Comic Sans MS"/>
                <w:b/>
                <w:sz w:val="16"/>
                <w:szCs w:val="16"/>
              </w:rPr>
              <w:t xml:space="preserve"> </w:t>
            </w:r>
          </w:p>
        </w:tc>
        <w:tc>
          <w:tcPr>
            <w:tcW w:w="3408" w:type="dxa"/>
            <w:tcBorders>
              <w:top w:val="single" w:sz="4" w:space="0" w:color="000000"/>
              <w:left w:val="single" w:sz="4" w:space="0" w:color="000000"/>
              <w:bottom w:val="single" w:sz="4" w:space="0" w:color="000000"/>
              <w:right w:val="single" w:sz="4" w:space="0" w:color="000000"/>
            </w:tcBorders>
            <w:shd w:val="clear" w:color="auto" w:fill="BFBFBF"/>
          </w:tcPr>
          <w:p w14:paraId="58990942" w14:textId="77777777" w:rsidR="00A43F65" w:rsidRPr="00A43F65" w:rsidRDefault="00A43F65" w:rsidP="00A43F65">
            <w:pPr>
              <w:spacing w:line="259" w:lineRule="auto"/>
              <w:ind w:right="42"/>
              <w:rPr>
                <w:rFonts w:ascii="Comic Sans MS" w:hAnsi="Comic Sans MS"/>
                <w:sz w:val="16"/>
                <w:szCs w:val="16"/>
              </w:rPr>
            </w:pPr>
            <w:r w:rsidRPr="00A43F65">
              <w:rPr>
                <w:rFonts w:ascii="Comic Sans MS" w:hAnsi="Comic Sans MS"/>
                <w:b/>
                <w:sz w:val="16"/>
                <w:szCs w:val="16"/>
              </w:rPr>
              <w:t xml:space="preserve">Evaluation  </w:t>
            </w:r>
          </w:p>
        </w:tc>
      </w:tr>
      <w:tr w:rsidR="00A43F65" w:rsidRPr="00A43F65" w14:paraId="707C3A03" w14:textId="77777777" w:rsidTr="0044765A">
        <w:trPr>
          <w:trHeight w:val="1284"/>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auto"/>
          </w:tcPr>
          <w:p w14:paraId="170A496D"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Support staff (via coaching and training to ensure the implementation of the curriculum is closely aligned to the intent and there is strong evidence of skills and knowledge progression across all subjects. </w:t>
            </w:r>
          </w:p>
        </w:tc>
        <w:tc>
          <w:tcPr>
            <w:tcW w:w="1710" w:type="dxa"/>
            <w:tcBorders>
              <w:top w:val="single" w:sz="4" w:space="0" w:color="000000"/>
              <w:left w:val="single" w:sz="4" w:space="0" w:color="000000"/>
              <w:bottom w:val="single" w:sz="4" w:space="0" w:color="000000"/>
              <w:right w:val="single" w:sz="4" w:space="0" w:color="000000"/>
            </w:tcBorders>
            <w:vAlign w:val="center"/>
          </w:tcPr>
          <w:p w14:paraId="00AF96EC" w14:textId="77777777" w:rsidR="00A43F65" w:rsidRPr="00A43F65" w:rsidRDefault="00A43F65" w:rsidP="00A43F65">
            <w:pPr>
              <w:spacing w:line="259" w:lineRule="auto"/>
              <w:ind w:right="42"/>
              <w:rPr>
                <w:rFonts w:ascii="Comic Sans MS" w:hAnsi="Comic Sans MS"/>
                <w:sz w:val="16"/>
                <w:szCs w:val="16"/>
              </w:rPr>
            </w:pPr>
            <w:r w:rsidRPr="00A43F65">
              <w:rPr>
                <w:rFonts w:ascii="Comic Sans MS" w:hAnsi="Comic Sans MS"/>
                <w:sz w:val="16"/>
                <w:szCs w:val="16"/>
              </w:rPr>
              <w:t xml:space="preserve">HT &amp; </w:t>
            </w:r>
          </w:p>
          <w:p w14:paraId="6B3D8850"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Curriculum Leaders </w:t>
            </w:r>
          </w:p>
        </w:tc>
        <w:tc>
          <w:tcPr>
            <w:tcW w:w="2055" w:type="dxa"/>
            <w:tcBorders>
              <w:top w:val="single" w:sz="4" w:space="0" w:color="000000"/>
              <w:left w:val="single" w:sz="4" w:space="0" w:color="000000"/>
              <w:bottom w:val="single" w:sz="4" w:space="0" w:color="000000"/>
              <w:right w:val="single" w:sz="4" w:space="0" w:color="000000"/>
            </w:tcBorders>
            <w:vAlign w:val="center"/>
          </w:tcPr>
          <w:p w14:paraId="32A36830"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Release time </w:t>
            </w:r>
          </w:p>
          <w:p w14:paraId="41E0D9DF" w14:textId="77777777" w:rsidR="00A43F65" w:rsidRPr="00A43F65" w:rsidRDefault="00A43F65" w:rsidP="00A43F65">
            <w:pPr>
              <w:spacing w:after="3" w:line="238" w:lineRule="auto"/>
              <w:rPr>
                <w:rFonts w:ascii="Comic Sans MS" w:hAnsi="Comic Sans MS"/>
                <w:sz w:val="16"/>
                <w:szCs w:val="16"/>
              </w:rPr>
            </w:pPr>
            <w:r w:rsidRPr="00A43F65">
              <w:rPr>
                <w:rFonts w:ascii="Comic Sans MS" w:hAnsi="Comic Sans MS"/>
                <w:sz w:val="16"/>
                <w:szCs w:val="16"/>
              </w:rPr>
              <w:t xml:space="preserve">CPD time </w:t>
            </w:r>
          </w:p>
          <w:p w14:paraId="6A131115" w14:textId="77777777" w:rsidR="00A43F65" w:rsidRPr="00A43F65" w:rsidRDefault="00A43F65" w:rsidP="00A43F65">
            <w:pPr>
              <w:spacing w:line="259" w:lineRule="auto"/>
              <w:ind w:left="95"/>
              <w:rPr>
                <w:rFonts w:ascii="Comic Sans MS" w:hAnsi="Comic Sans MS"/>
                <w:sz w:val="16"/>
                <w:szCs w:val="1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88340FF"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708" w:type="dxa"/>
            <w:tcBorders>
              <w:top w:val="single" w:sz="4" w:space="0" w:color="000000"/>
              <w:left w:val="single" w:sz="4" w:space="0" w:color="000000"/>
              <w:bottom w:val="single" w:sz="4" w:space="0" w:color="000000"/>
              <w:right w:val="single" w:sz="4" w:space="0" w:color="000000"/>
            </w:tcBorders>
            <w:vAlign w:val="center"/>
          </w:tcPr>
          <w:p w14:paraId="5E6165D4"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T&amp;L audit outcomes </w:t>
            </w:r>
          </w:p>
          <w:p w14:paraId="598C6522" w14:textId="77777777" w:rsidR="00A43F65" w:rsidRPr="00A43F65" w:rsidRDefault="00A43F65" w:rsidP="00A43F65">
            <w:pPr>
              <w:spacing w:line="259" w:lineRule="auto"/>
              <w:ind w:right="47"/>
              <w:rPr>
                <w:rFonts w:ascii="Comic Sans MS" w:hAnsi="Comic Sans MS"/>
                <w:sz w:val="16"/>
                <w:szCs w:val="16"/>
              </w:rPr>
            </w:pPr>
            <w:r w:rsidRPr="00A43F65">
              <w:rPr>
                <w:rFonts w:ascii="Comic Sans MS" w:hAnsi="Comic Sans MS"/>
                <w:sz w:val="16"/>
                <w:szCs w:val="16"/>
              </w:rPr>
              <w:t xml:space="preserve">Book trawls </w:t>
            </w:r>
          </w:p>
          <w:p w14:paraId="7A10B180" w14:textId="77777777" w:rsidR="00A43F65" w:rsidRPr="00A43F65" w:rsidRDefault="00A43F65" w:rsidP="00A43F65">
            <w:pPr>
              <w:spacing w:after="3" w:line="238" w:lineRule="auto"/>
              <w:ind w:right="401"/>
              <w:rPr>
                <w:rFonts w:ascii="Comic Sans MS" w:hAnsi="Comic Sans MS"/>
                <w:sz w:val="16"/>
                <w:szCs w:val="16"/>
              </w:rPr>
            </w:pPr>
            <w:r w:rsidRPr="00A43F65">
              <w:rPr>
                <w:rFonts w:ascii="Comic Sans MS" w:hAnsi="Comic Sans MS"/>
                <w:sz w:val="16"/>
                <w:szCs w:val="16"/>
              </w:rPr>
              <w:t>Planning trawls</w:t>
            </w:r>
          </w:p>
          <w:p w14:paraId="6D7667C5" w14:textId="77777777" w:rsidR="00A43F65" w:rsidRPr="00A43F65" w:rsidRDefault="00A43F65" w:rsidP="00A43F65">
            <w:pPr>
              <w:spacing w:after="3" w:line="238" w:lineRule="auto"/>
              <w:ind w:right="401"/>
              <w:rPr>
                <w:rFonts w:ascii="Comic Sans MS" w:hAnsi="Comic Sans MS"/>
                <w:sz w:val="16"/>
                <w:szCs w:val="16"/>
              </w:rPr>
            </w:pPr>
            <w:r w:rsidRPr="00A43F65">
              <w:rPr>
                <w:rFonts w:ascii="Comic Sans MS" w:hAnsi="Comic Sans MS"/>
                <w:sz w:val="16"/>
                <w:szCs w:val="16"/>
              </w:rPr>
              <w:t xml:space="preserve">SIA visits </w:t>
            </w:r>
          </w:p>
          <w:p w14:paraId="7277DC89"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Governor visits </w:t>
            </w:r>
          </w:p>
        </w:tc>
        <w:tc>
          <w:tcPr>
            <w:tcW w:w="3408" w:type="dxa"/>
            <w:tcBorders>
              <w:top w:val="single" w:sz="4" w:space="0" w:color="000000"/>
              <w:left w:val="single" w:sz="4" w:space="0" w:color="000000"/>
              <w:bottom w:val="single" w:sz="4" w:space="0" w:color="auto"/>
              <w:right w:val="single" w:sz="4" w:space="0" w:color="000000"/>
            </w:tcBorders>
          </w:tcPr>
          <w:p w14:paraId="7B546A3A" w14:textId="77777777" w:rsidR="00A43F65" w:rsidRPr="00A43F65" w:rsidRDefault="00A43F65" w:rsidP="00A43F65">
            <w:pPr>
              <w:spacing w:line="259" w:lineRule="auto"/>
              <w:ind w:left="19"/>
              <w:rPr>
                <w:rFonts w:ascii="Comic Sans MS" w:hAnsi="Comic Sans MS"/>
                <w:sz w:val="16"/>
                <w:szCs w:val="16"/>
              </w:rPr>
            </w:pPr>
          </w:p>
        </w:tc>
      </w:tr>
      <w:tr w:rsidR="00A43F65" w:rsidRPr="00A43F65" w14:paraId="203F0D68" w14:textId="77777777" w:rsidTr="0044765A">
        <w:trPr>
          <w:trHeight w:val="921"/>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auto"/>
          </w:tcPr>
          <w:p w14:paraId="68CA8A89" w14:textId="49335CE2"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E</w:t>
            </w:r>
            <w:r w:rsidR="00081C30">
              <w:rPr>
                <w:rFonts w:ascii="Comic Sans MS" w:hAnsi="Comic Sans MS"/>
                <w:sz w:val="16"/>
                <w:szCs w:val="16"/>
              </w:rPr>
              <w:t>nsure</w:t>
            </w:r>
            <w:r w:rsidRPr="00A43F65">
              <w:rPr>
                <w:rFonts w:ascii="Comic Sans MS" w:hAnsi="Comic Sans MS"/>
                <w:sz w:val="16"/>
                <w:szCs w:val="16"/>
              </w:rPr>
              <w:t xml:space="preserve"> retrieval practice in teaching across all year groups so that children remember more and that learning builds on prior knowledge.  </w:t>
            </w:r>
          </w:p>
        </w:tc>
        <w:tc>
          <w:tcPr>
            <w:tcW w:w="1710" w:type="dxa"/>
            <w:tcBorders>
              <w:top w:val="single" w:sz="4" w:space="0" w:color="000000"/>
              <w:left w:val="single" w:sz="4" w:space="0" w:color="000000"/>
              <w:bottom w:val="single" w:sz="4" w:space="0" w:color="000000"/>
              <w:right w:val="single" w:sz="4" w:space="0" w:color="000000"/>
            </w:tcBorders>
            <w:vAlign w:val="center"/>
          </w:tcPr>
          <w:p w14:paraId="3D3196F1"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&amp; </w:t>
            </w:r>
          </w:p>
          <w:p w14:paraId="327867FB"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Curriculum Leaders </w:t>
            </w:r>
          </w:p>
        </w:tc>
        <w:tc>
          <w:tcPr>
            <w:tcW w:w="2055" w:type="dxa"/>
            <w:tcBorders>
              <w:top w:val="single" w:sz="4" w:space="0" w:color="000000"/>
              <w:left w:val="single" w:sz="4" w:space="0" w:color="000000"/>
              <w:bottom w:val="single" w:sz="4" w:space="0" w:color="000000"/>
              <w:right w:val="single" w:sz="4" w:space="0" w:color="000000"/>
            </w:tcBorders>
            <w:vAlign w:val="center"/>
          </w:tcPr>
          <w:p w14:paraId="5039C626" w14:textId="77777777" w:rsidR="00A43F65" w:rsidRPr="00A43F65" w:rsidRDefault="00A43F65" w:rsidP="00A43F65">
            <w:pPr>
              <w:spacing w:line="259" w:lineRule="auto"/>
              <w:ind w:right="42"/>
              <w:rPr>
                <w:rFonts w:ascii="Comic Sans MS" w:hAnsi="Comic Sans MS"/>
                <w:sz w:val="16"/>
                <w:szCs w:val="16"/>
              </w:rPr>
            </w:pPr>
            <w:r w:rsidRPr="00A43F65">
              <w:rPr>
                <w:rFonts w:ascii="Comic Sans MS" w:hAnsi="Comic Sans MS"/>
                <w:sz w:val="16"/>
                <w:szCs w:val="16"/>
              </w:rPr>
              <w:t xml:space="preserve">CPD time </w:t>
            </w:r>
          </w:p>
          <w:p w14:paraId="537381F6" w14:textId="77777777" w:rsidR="00A43F65" w:rsidRPr="00A43F65" w:rsidRDefault="00A43F65" w:rsidP="00A43F65">
            <w:pPr>
              <w:spacing w:line="259" w:lineRule="auto"/>
              <w:ind w:left="28" w:right="10"/>
              <w:rPr>
                <w:rFonts w:ascii="Comic Sans MS" w:hAnsi="Comic Sans MS"/>
                <w:sz w:val="16"/>
                <w:szCs w:val="16"/>
              </w:rPr>
            </w:pPr>
            <w:r w:rsidRPr="00A43F65">
              <w:rPr>
                <w:rFonts w:ascii="Comic Sans MS" w:hAnsi="Comic Sans MS"/>
                <w:sz w:val="16"/>
                <w:szCs w:val="16"/>
              </w:rPr>
              <w:t xml:space="preserve">Leadership time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14D9243"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708" w:type="dxa"/>
            <w:tcBorders>
              <w:top w:val="single" w:sz="4" w:space="0" w:color="000000"/>
              <w:left w:val="single" w:sz="4" w:space="0" w:color="000000"/>
              <w:bottom w:val="single" w:sz="4" w:space="0" w:color="000000"/>
              <w:right w:val="single" w:sz="4" w:space="0" w:color="auto"/>
            </w:tcBorders>
          </w:tcPr>
          <w:p w14:paraId="67F0CA49"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T&amp;L audit outcomes </w:t>
            </w:r>
          </w:p>
          <w:p w14:paraId="1B8D4A55" w14:textId="77777777" w:rsidR="00A43F65" w:rsidRPr="00A43F65" w:rsidRDefault="00A43F65" w:rsidP="00A43F65">
            <w:pPr>
              <w:spacing w:line="259" w:lineRule="auto"/>
              <w:ind w:right="47"/>
              <w:rPr>
                <w:rFonts w:ascii="Comic Sans MS" w:hAnsi="Comic Sans MS"/>
                <w:sz w:val="16"/>
                <w:szCs w:val="16"/>
              </w:rPr>
            </w:pPr>
            <w:r w:rsidRPr="00A43F65">
              <w:rPr>
                <w:rFonts w:ascii="Comic Sans MS" w:hAnsi="Comic Sans MS"/>
                <w:sz w:val="16"/>
                <w:szCs w:val="16"/>
              </w:rPr>
              <w:t xml:space="preserve">Book trawls </w:t>
            </w:r>
          </w:p>
          <w:p w14:paraId="1669635E" w14:textId="77777777" w:rsidR="00A43F65" w:rsidRPr="00A43F65" w:rsidRDefault="00A43F65" w:rsidP="00A43F65">
            <w:pPr>
              <w:spacing w:line="259" w:lineRule="auto"/>
              <w:ind w:right="48"/>
              <w:rPr>
                <w:rFonts w:ascii="Comic Sans MS" w:hAnsi="Comic Sans MS"/>
                <w:sz w:val="16"/>
                <w:szCs w:val="16"/>
              </w:rPr>
            </w:pPr>
            <w:r w:rsidRPr="00A43F65">
              <w:rPr>
                <w:rFonts w:ascii="Comic Sans MS" w:hAnsi="Comic Sans MS"/>
                <w:sz w:val="16"/>
                <w:szCs w:val="16"/>
              </w:rPr>
              <w:t xml:space="preserve">SIA visits </w:t>
            </w:r>
          </w:p>
          <w:p w14:paraId="6415C15F"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CPD records </w:t>
            </w:r>
          </w:p>
        </w:tc>
        <w:tc>
          <w:tcPr>
            <w:tcW w:w="3408" w:type="dxa"/>
            <w:tcBorders>
              <w:top w:val="single" w:sz="4" w:space="0" w:color="auto"/>
              <w:left w:val="single" w:sz="4" w:space="0" w:color="auto"/>
              <w:bottom w:val="single" w:sz="4" w:space="0" w:color="auto"/>
              <w:right w:val="single" w:sz="4" w:space="0" w:color="auto"/>
            </w:tcBorders>
          </w:tcPr>
          <w:p w14:paraId="31A84A81" w14:textId="77777777" w:rsidR="00A43F65" w:rsidRPr="00A43F65" w:rsidRDefault="00A43F65" w:rsidP="00A43F65">
            <w:pPr>
              <w:spacing w:after="160" w:line="259" w:lineRule="auto"/>
              <w:rPr>
                <w:rFonts w:ascii="Comic Sans MS" w:hAnsi="Comic Sans MS"/>
                <w:sz w:val="16"/>
                <w:szCs w:val="16"/>
              </w:rPr>
            </w:pPr>
          </w:p>
        </w:tc>
      </w:tr>
      <w:tr w:rsidR="00A43F65" w:rsidRPr="00A43F65" w14:paraId="2C4B5C74" w14:textId="77777777" w:rsidTr="0044765A">
        <w:trPr>
          <w:trHeight w:val="1526"/>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auto"/>
          </w:tcPr>
          <w:p w14:paraId="2DF220C1"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Effectively monitor the implementation of layered elements (inc. focus weeks) across the curriculum to ensure evidence of high-quality provision which is embedded into the curriculum expectations (rather than a bolt on activity). </w:t>
            </w:r>
          </w:p>
        </w:tc>
        <w:tc>
          <w:tcPr>
            <w:tcW w:w="1710" w:type="dxa"/>
            <w:tcBorders>
              <w:top w:val="single" w:sz="4" w:space="0" w:color="000000"/>
              <w:left w:val="single" w:sz="4" w:space="0" w:color="000000"/>
              <w:bottom w:val="single" w:sz="4" w:space="0" w:color="000000"/>
              <w:right w:val="single" w:sz="4" w:space="0" w:color="000000"/>
            </w:tcBorders>
            <w:vAlign w:val="center"/>
          </w:tcPr>
          <w:p w14:paraId="3CDF5B03"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&amp; </w:t>
            </w:r>
          </w:p>
          <w:p w14:paraId="5FB36631" w14:textId="77777777" w:rsidR="00A43F65" w:rsidRPr="00A43F65" w:rsidRDefault="00A43F65" w:rsidP="00A43F65">
            <w:pPr>
              <w:spacing w:line="259" w:lineRule="auto"/>
              <w:ind w:right="46"/>
              <w:rPr>
                <w:rFonts w:ascii="Comic Sans MS" w:hAnsi="Comic Sans MS"/>
                <w:sz w:val="16"/>
                <w:szCs w:val="16"/>
              </w:rPr>
            </w:pPr>
            <w:r w:rsidRPr="00A43F65">
              <w:rPr>
                <w:rFonts w:ascii="Comic Sans MS" w:hAnsi="Comic Sans MS"/>
                <w:sz w:val="16"/>
                <w:szCs w:val="16"/>
              </w:rPr>
              <w:t xml:space="preserve">Curriculum Leaders </w:t>
            </w:r>
          </w:p>
        </w:tc>
        <w:tc>
          <w:tcPr>
            <w:tcW w:w="2055" w:type="dxa"/>
            <w:tcBorders>
              <w:top w:val="single" w:sz="4" w:space="0" w:color="000000"/>
              <w:left w:val="single" w:sz="4" w:space="0" w:color="000000"/>
              <w:bottom w:val="single" w:sz="4" w:space="0" w:color="000000"/>
              <w:right w:val="single" w:sz="4" w:space="0" w:color="000000"/>
            </w:tcBorders>
            <w:vAlign w:val="center"/>
          </w:tcPr>
          <w:p w14:paraId="0064596B"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Release time </w:t>
            </w:r>
          </w:p>
          <w:p w14:paraId="24C71BC4" w14:textId="77777777" w:rsidR="00A43F65" w:rsidRPr="00A43F65" w:rsidRDefault="00A43F65" w:rsidP="00A43F65">
            <w:pPr>
              <w:spacing w:line="259" w:lineRule="auto"/>
              <w:ind w:right="42"/>
              <w:rPr>
                <w:rFonts w:ascii="Comic Sans MS" w:hAnsi="Comic Sans MS"/>
                <w:sz w:val="16"/>
                <w:szCs w:val="16"/>
              </w:rPr>
            </w:pPr>
            <w:r w:rsidRPr="00A43F65">
              <w:rPr>
                <w:rFonts w:ascii="Comic Sans MS" w:hAnsi="Comic Sans MS"/>
                <w:sz w:val="16"/>
                <w:szCs w:val="16"/>
              </w:rPr>
              <w:t xml:space="preserve">CPD time </w:t>
            </w:r>
          </w:p>
          <w:p w14:paraId="0580E308"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Focus week budget </w:t>
            </w:r>
          </w:p>
        </w:tc>
        <w:tc>
          <w:tcPr>
            <w:tcW w:w="1560" w:type="dxa"/>
            <w:tcBorders>
              <w:top w:val="single" w:sz="4" w:space="0" w:color="000000"/>
              <w:left w:val="single" w:sz="4" w:space="0" w:color="000000"/>
              <w:bottom w:val="single" w:sz="4" w:space="0" w:color="000000"/>
              <w:right w:val="single" w:sz="4" w:space="0" w:color="000000"/>
            </w:tcBorders>
            <w:vAlign w:val="center"/>
          </w:tcPr>
          <w:p w14:paraId="3C926DF1"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&amp; ongoing </w:t>
            </w:r>
          </w:p>
        </w:tc>
        <w:tc>
          <w:tcPr>
            <w:tcW w:w="2708" w:type="dxa"/>
            <w:tcBorders>
              <w:top w:val="single" w:sz="4" w:space="0" w:color="000000"/>
              <w:left w:val="single" w:sz="4" w:space="0" w:color="000000"/>
              <w:bottom w:val="single" w:sz="4" w:space="0" w:color="000000"/>
              <w:right w:val="single" w:sz="4" w:space="0" w:color="auto"/>
            </w:tcBorders>
            <w:vAlign w:val="center"/>
          </w:tcPr>
          <w:p w14:paraId="58908DB1"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T&amp;L audit outcomes </w:t>
            </w:r>
          </w:p>
          <w:p w14:paraId="3C98A2A8" w14:textId="77777777" w:rsidR="00A43F65" w:rsidRPr="00A43F65" w:rsidRDefault="00A43F65" w:rsidP="00A43F65">
            <w:pPr>
              <w:spacing w:line="259" w:lineRule="auto"/>
              <w:ind w:right="47"/>
              <w:rPr>
                <w:rFonts w:ascii="Comic Sans MS" w:hAnsi="Comic Sans MS"/>
                <w:sz w:val="16"/>
                <w:szCs w:val="16"/>
              </w:rPr>
            </w:pPr>
            <w:r w:rsidRPr="00A43F65">
              <w:rPr>
                <w:rFonts w:ascii="Comic Sans MS" w:hAnsi="Comic Sans MS"/>
                <w:sz w:val="16"/>
                <w:szCs w:val="16"/>
              </w:rPr>
              <w:t xml:space="preserve">Book trawls </w:t>
            </w:r>
          </w:p>
          <w:p w14:paraId="46A4DB53" w14:textId="77777777" w:rsidR="00A43F65" w:rsidRPr="00A43F65" w:rsidRDefault="00A43F65" w:rsidP="00A43F65">
            <w:pPr>
              <w:ind w:right="401"/>
              <w:rPr>
                <w:rFonts w:ascii="Comic Sans MS" w:hAnsi="Comic Sans MS"/>
                <w:sz w:val="16"/>
                <w:szCs w:val="16"/>
              </w:rPr>
            </w:pPr>
            <w:r w:rsidRPr="00A43F65">
              <w:rPr>
                <w:rFonts w:ascii="Comic Sans MS" w:hAnsi="Comic Sans MS"/>
                <w:sz w:val="16"/>
                <w:szCs w:val="16"/>
              </w:rPr>
              <w:t xml:space="preserve">Planning trawls </w:t>
            </w:r>
          </w:p>
          <w:p w14:paraId="3D7EE641" w14:textId="77777777" w:rsidR="00A43F65" w:rsidRPr="00A43F65" w:rsidRDefault="00A43F65" w:rsidP="00A43F65">
            <w:pPr>
              <w:ind w:right="401"/>
              <w:rPr>
                <w:rFonts w:ascii="Comic Sans MS" w:hAnsi="Comic Sans MS"/>
                <w:sz w:val="16"/>
                <w:szCs w:val="16"/>
              </w:rPr>
            </w:pPr>
            <w:r w:rsidRPr="00A43F65">
              <w:rPr>
                <w:rFonts w:ascii="Comic Sans MS" w:hAnsi="Comic Sans MS"/>
                <w:sz w:val="16"/>
                <w:szCs w:val="16"/>
              </w:rPr>
              <w:t xml:space="preserve">SIA visits </w:t>
            </w:r>
          </w:p>
          <w:p w14:paraId="4854230E"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Governor visits </w:t>
            </w:r>
          </w:p>
        </w:tc>
        <w:tc>
          <w:tcPr>
            <w:tcW w:w="3408" w:type="dxa"/>
            <w:tcBorders>
              <w:top w:val="single" w:sz="4" w:space="0" w:color="auto"/>
              <w:left w:val="single" w:sz="4" w:space="0" w:color="auto"/>
              <w:bottom w:val="single" w:sz="4" w:space="0" w:color="auto"/>
              <w:right w:val="single" w:sz="4" w:space="0" w:color="auto"/>
            </w:tcBorders>
          </w:tcPr>
          <w:p w14:paraId="5ED1A8F3" w14:textId="77777777" w:rsidR="00A43F65" w:rsidRPr="00A43F65" w:rsidRDefault="00A43F65" w:rsidP="00A43F65">
            <w:pPr>
              <w:spacing w:after="160" w:line="259" w:lineRule="auto"/>
              <w:rPr>
                <w:rFonts w:ascii="Comic Sans MS" w:hAnsi="Comic Sans MS"/>
                <w:sz w:val="16"/>
                <w:szCs w:val="16"/>
              </w:rPr>
            </w:pPr>
          </w:p>
        </w:tc>
      </w:tr>
      <w:tr w:rsidR="00A43F65" w:rsidRPr="00A43F65" w14:paraId="66B0C47E" w14:textId="77777777" w:rsidTr="0044765A">
        <w:tblPrEx>
          <w:tblCellMar>
            <w:top w:w="8" w:type="dxa"/>
            <w:right w:w="29" w:type="dxa"/>
          </w:tblCellMar>
        </w:tblPrEx>
        <w:trPr>
          <w:trHeight w:val="52"/>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auto"/>
          </w:tcPr>
          <w:p w14:paraId="62269060" w14:textId="62342DA6" w:rsidR="00A43F65" w:rsidRPr="00A43F65" w:rsidRDefault="00081C30" w:rsidP="00A43F65">
            <w:pPr>
              <w:spacing w:line="259" w:lineRule="auto"/>
              <w:ind w:hanging="33"/>
              <w:rPr>
                <w:rFonts w:ascii="Comic Sans MS" w:hAnsi="Comic Sans MS"/>
                <w:sz w:val="16"/>
                <w:szCs w:val="16"/>
              </w:rPr>
            </w:pPr>
            <w:r>
              <w:rPr>
                <w:rFonts w:ascii="Comic Sans MS" w:hAnsi="Comic Sans MS"/>
                <w:sz w:val="16"/>
                <w:szCs w:val="16"/>
              </w:rPr>
              <w:t>Focus on</w:t>
            </w:r>
            <w:r w:rsidR="00A43F65" w:rsidRPr="00A43F65">
              <w:rPr>
                <w:rFonts w:ascii="Comic Sans MS" w:hAnsi="Comic Sans MS"/>
                <w:sz w:val="16"/>
                <w:szCs w:val="16"/>
              </w:rPr>
              <w:t xml:space="preserve"> the use of assessment data so that there is rigorous and forensic data tracking from a baseline measure as well as previous attainment outcomes.</w:t>
            </w:r>
          </w:p>
        </w:tc>
        <w:tc>
          <w:tcPr>
            <w:tcW w:w="1710" w:type="dxa"/>
            <w:tcBorders>
              <w:top w:val="single" w:sz="4" w:space="0" w:color="000000"/>
              <w:left w:val="single" w:sz="4" w:space="0" w:color="000000"/>
              <w:bottom w:val="single" w:sz="4" w:space="0" w:color="000000"/>
              <w:right w:val="single" w:sz="4" w:space="0" w:color="000000"/>
            </w:tcBorders>
            <w:vAlign w:val="center"/>
          </w:tcPr>
          <w:p w14:paraId="7C7DA297"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&amp; </w:t>
            </w:r>
          </w:p>
          <w:p w14:paraId="7AD37463" w14:textId="77777777" w:rsidR="00A43F65" w:rsidRPr="00A43F65" w:rsidRDefault="00A43F65" w:rsidP="00A43F65">
            <w:pPr>
              <w:spacing w:line="259" w:lineRule="auto"/>
              <w:ind w:right="79"/>
              <w:rPr>
                <w:rFonts w:ascii="Comic Sans MS" w:hAnsi="Comic Sans MS"/>
                <w:sz w:val="16"/>
                <w:szCs w:val="16"/>
              </w:rPr>
            </w:pPr>
            <w:r w:rsidRPr="00A43F65">
              <w:rPr>
                <w:rFonts w:ascii="Comic Sans MS" w:hAnsi="Comic Sans MS"/>
                <w:sz w:val="16"/>
                <w:szCs w:val="16"/>
              </w:rPr>
              <w:t>Curriculum Leaders</w:t>
            </w:r>
          </w:p>
          <w:p w14:paraId="1D24EBC9"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 </w:t>
            </w:r>
          </w:p>
        </w:tc>
        <w:tc>
          <w:tcPr>
            <w:tcW w:w="2055" w:type="dxa"/>
            <w:tcBorders>
              <w:top w:val="single" w:sz="4" w:space="0" w:color="000000"/>
              <w:left w:val="single" w:sz="4" w:space="0" w:color="000000"/>
              <w:bottom w:val="single" w:sz="4" w:space="0" w:color="000000"/>
              <w:right w:val="single" w:sz="4" w:space="0" w:color="000000"/>
            </w:tcBorders>
            <w:vAlign w:val="center"/>
          </w:tcPr>
          <w:p w14:paraId="2C762E33" w14:textId="77777777" w:rsidR="00A43F65" w:rsidRPr="00A43F65" w:rsidRDefault="00A43F65" w:rsidP="00A43F65">
            <w:pPr>
              <w:ind w:left="9" w:right="28"/>
              <w:rPr>
                <w:rFonts w:ascii="Comic Sans MS" w:hAnsi="Comic Sans MS"/>
                <w:sz w:val="16"/>
                <w:szCs w:val="16"/>
              </w:rPr>
            </w:pPr>
            <w:r w:rsidRPr="00A43F65">
              <w:rPr>
                <w:rFonts w:ascii="Comic Sans MS" w:hAnsi="Comic Sans MS"/>
                <w:sz w:val="16"/>
                <w:szCs w:val="16"/>
              </w:rPr>
              <w:t xml:space="preserve">Release time for pupil </w:t>
            </w:r>
          </w:p>
          <w:p w14:paraId="4CD72C80" w14:textId="77777777" w:rsidR="00A43F65" w:rsidRPr="00A43F65" w:rsidRDefault="00A43F65" w:rsidP="00A43F65">
            <w:pPr>
              <w:spacing w:line="259" w:lineRule="auto"/>
              <w:ind w:right="78"/>
              <w:rPr>
                <w:rFonts w:ascii="Comic Sans MS" w:hAnsi="Comic Sans MS"/>
                <w:sz w:val="16"/>
                <w:szCs w:val="16"/>
              </w:rPr>
            </w:pPr>
            <w:r w:rsidRPr="00A43F65">
              <w:rPr>
                <w:rFonts w:ascii="Comic Sans MS" w:hAnsi="Comic Sans MS"/>
                <w:sz w:val="16"/>
                <w:szCs w:val="16"/>
              </w:rPr>
              <w:t xml:space="preserve">progress  </w:t>
            </w:r>
          </w:p>
          <w:p w14:paraId="75D2F966" w14:textId="77777777" w:rsidR="00A43F65" w:rsidRPr="00A43F65" w:rsidRDefault="00A43F65" w:rsidP="00A43F65">
            <w:pPr>
              <w:spacing w:line="259" w:lineRule="auto"/>
              <w:ind w:right="76"/>
              <w:rPr>
                <w:rFonts w:ascii="Comic Sans MS" w:hAnsi="Comic Sans MS"/>
                <w:sz w:val="16"/>
                <w:szCs w:val="16"/>
              </w:rPr>
            </w:pPr>
            <w:r w:rsidRPr="00A43F65">
              <w:rPr>
                <w:rFonts w:ascii="Comic Sans MS" w:hAnsi="Comic Sans MS"/>
                <w:sz w:val="16"/>
                <w:szCs w:val="16"/>
              </w:rPr>
              <w:t xml:space="preserve">meetings </w:t>
            </w:r>
          </w:p>
          <w:p w14:paraId="39B6A229" w14:textId="77777777" w:rsidR="00A43F65" w:rsidRPr="00A43F65" w:rsidRDefault="00A43F65" w:rsidP="00A43F65">
            <w:pPr>
              <w:spacing w:line="259" w:lineRule="auto"/>
              <w:ind w:left="4" w:right="21"/>
              <w:rPr>
                <w:rFonts w:ascii="Comic Sans MS" w:hAnsi="Comic Sans MS"/>
                <w:sz w:val="16"/>
                <w:szCs w:val="16"/>
              </w:rPr>
            </w:pPr>
            <w:r w:rsidRPr="00A43F65">
              <w:rPr>
                <w:rFonts w:ascii="Comic Sans MS" w:hAnsi="Comic Sans MS"/>
                <w:sz w:val="16"/>
                <w:szCs w:val="16"/>
              </w:rPr>
              <w:t xml:space="preserve">SLT &amp; CPD time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E77CC26"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708" w:type="dxa"/>
            <w:tcBorders>
              <w:top w:val="single" w:sz="4" w:space="0" w:color="000000"/>
              <w:left w:val="single" w:sz="4" w:space="0" w:color="000000"/>
              <w:bottom w:val="single" w:sz="4" w:space="0" w:color="000000"/>
              <w:right w:val="single" w:sz="4" w:space="0" w:color="auto"/>
            </w:tcBorders>
          </w:tcPr>
          <w:p w14:paraId="44DF8BB2" w14:textId="77777777" w:rsidR="00A43F65" w:rsidRPr="00A43F65" w:rsidRDefault="00A43F65" w:rsidP="00A43F65">
            <w:pPr>
              <w:spacing w:line="259" w:lineRule="auto"/>
              <w:ind w:right="77"/>
              <w:rPr>
                <w:rFonts w:ascii="Comic Sans MS" w:hAnsi="Comic Sans MS"/>
                <w:sz w:val="16"/>
                <w:szCs w:val="16"/>
              </w:rPr>
            </w:pPr>
            <w:r w:rsidRPr="00A43F65">
              <w:rPr>
                <w:rFonts w:ascii="Comic Sans MS" w:hAnsi="Comic Sans MS"/>
                <w:sz w:val="16"/>
                <w:szCs w:val="16"/>
              </w:rPr>
              <w:t xml:space="preserve">Data tracking data </w:t>
            </w:r>
          </w:p>
          <w:p w14:paraId="4EFF06DA"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Pupil progress reviews </w:t>
            </w:r>
          </w:p>
          <w:p w14:paraId="28B6B536" w14:textId="77777777" w:rsidR="00A43F65" w:rsidRPr="00A43F65" w:rsidRDefault="00A43F65" w:rsidP="00A43F65">
            <w:pPr>
              <w:spacing w:line="259" w:lineRule="auto"/>
              <w:ind w:right="76"/>
              <w:rPr>
                <w:rFonts w:ascii="Comic Sans MS" w:hAnsi="Comic Sans MS"/>
                <w:sz w:val="16"/>
                <w:szCs w:val="16"/>
              </w:rPr>
            </w:pPr>
            <w:r w:rsidRPr="00A43F65">
              <w:rPr>
                <w:rFonts w:ascii="Comic Sans MS" w:hAnsi="Comic Sans MS"/>
                <w:sz w:val="16"/>
                <w:szCs w:val="16"/>
              </w:rPr>
              <w:t xml:space="preserve">SLT meetings </w:t>
            </w:r>
          </w:p>
          <w:p w14:paraId="04528E32" w14:textId="77777777" w:rsidR="00A43F65" w:rsidRPr="00A43F65" w:rsidRDefault="00A43F65" w:rsidP="00A43F65">
            <w:pPr>
              <w:spacing w:line="259" w:lineRule="auto"/>
              <w:ind w:right="78"/>
              <w:rPr>
                <w:rFonts w:ascii="Comic Sans MS" w:hAnsi="Comic Sans MS"/>
                <w:sz w:val="16"/>
                <w:szCs w:val="16"/>
              </w:rPr>
            </w:pPr>
            <w:r w:rsidRPr="00A43F65">
              <w:rPr>
                <w:rFonts w:ascii="Comic Sans MS" w:hAnsi="Comic Sans MS"/>
                <w:sz w:val="16"/>
                <w:szCs w:val="16"/>
              </w:rPr>
              <w:t xml:space="preserve">T&amp;L audit outcomes </w:t>
            </w:r>
          </w:p>
          <w:p w14:paraId="6E25C2C4" w14:textId="77777777" w:rsidR="00A43F65" w:rsidRPr="00A43F65" w:rsidRDefault="00A43F65" w:rsidP="00A43F65">
            <w:pPr>
              <w:ind w:left="15" w:right="32"/>
              <w:rPr>
                <w:rFonts w:ascii="Comic Sans MS" w:hAnsi="Comic Sans MS"/>
                <w:sz w:val="16"/>
                <w:szCs w:val="16"/>
              </w:rPr>
            </w:pPr>
            <w:r w:rsidRPr="00A43F65">
              <w:rPr>
                <w:rFonts w:ascii="Comic Sans MS" w:hAnsi="Comic Sans MS"/>
                <w:sz w:val="16"/>
                <w:szCs w:val="16"/>
              </w:rPr>
              <w:t xml:space="preserve">Governor visits &amp; meetings </w:t>
            </w:r>
          </w:p>
          <w:p w14:paraId="39ADD8A8"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SIA visits </w:t>
            </w:r>
          </w:p>
        </w:tc>
        <w:tc>
          <w:tcPr>
            <w:tcW w:w="3408" w:type="dxa"/>
            <w:tcBorders>
              <w:top w:val="single" w:sz="4" w:space="0" w:color="auto"/>
              <w:left w:val="single" w:sz="4" w:space="0" w:color="auto"/>
              <w:bottom w:val="single" w:sz="4" w:space="0" w:color="auto"/>
              <w:right w:val="single" w:sz="4" w:space="0" w:color="auto"/>
            </w:tcBorders>
          </w:tcPr>
          <w:p w14:paraId="5D5D7DD2" w14:textId="77777777" w:rsidR="00A43F65" w:rsidRPr="00A43F65" w:rsidRDefault="00A43F65" w:rsidP="00A43F65">
            <w:pPr>
              <w:spacing w:after="160" w:line="259" w:lineRule="auto"/>
              <w:rPr>
                <w:rFonts w:ascii="Comic Sans MS" w:hAnsi="Comic Sans MS"/>
                <w:sz w:val="16"/>
                <w:szCs w:val="16"/>
              </w:rPr>
            </w:pPr>
          </w:p>
        </w:tc>
      </w:tr>
      <w:tr w:rsidR="00A43F65" w:rsidRPr="00A43F65" w14:paraId="045936C9" w14:textId="77777777" w:rsidTr="0044765A">
        <w:tblPrEx>
          <w:tblCellMar>
            <w:top w:w="8" w:type="dxa"/>
            <w:right w:w="29" w:type="dxa"/>
          </w:tblCellMar>
        </w:tblPrEx>
        <w:trPr>
          <w:trHeight w:val="1108"/>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auto"/>
          </w:tcPr>
          <w:p w14:paraId="266F027F"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lastRenderedPageBreak/>
              <w:t xml:space="preserve">Ensure the use of assessment knowledge is utilised effectively by staff so that they plan next steps carefully to ensure rapid progress and close any gaps which exist. </w:t>
            </w:r>
          </w:p>
        </w:tc>
        <w:tc>
          <w:tcPr>
            <w:tcW w:w="1710" w:type="dxa"/>
            <w:tcBorders>
              <w:top w:val="single" w:sz="4" w:space="0" w:color="000000"/>
              <w:left w:val="single" w:sz="4" w:space="0" w:color="000000"/>
              <w:bottom w:val="single" w:sz="4" w:space="0" w:color="000000"/>
              <w:right w:val="single" w:sz="4" w:space="0" w:color="000000"/>
            </w:tcBorders>
            <w:vAlign w:val="center"/>
          </w:tcPr>
          <w:p w14:paraId="0BBF8B1F"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&amp; </w:t>
            </w:r>
          </w:p>
          <w:p w14:paraId="4E48D497"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Curriculum Leaders</w:t>
            </w:r>
          </w:p>
        </w:tc>
        <w:tc>
          <w:tcPr>
            <w:tcW w:w="2055" w:type="dxa"/>
            <w:tcBorders>
              <w:top w:val="single" w:sz="4" w:space="0" w:color="000000"/>
              <w:left w:val="single" w:sz="4" w:space="0" w:color="000000"/>
              <w:bottom w:val="single" w:sz="4" w:space="0" w:color="000000"/>
              <w:right w:val="single" w:sz="4" w:space="0" w:color="000000"/>
            </w:tcBorders>
            <w:vAlign w:val="center"/>
          </w:tcPr>
          <w:p w14:paraId="5B1084C3" w14:textId="77777777" w:rsidR="00A43F65" w:rsidRPr="00A43F65" w:rsidRDefault="00A43F65" w:rsidP="00A43F65">
            <w:pPr>
              <w:spacing w:line="259" w:lineRule="auto"/>
              <w:ind w:right="80"/>
              <w:rPr>
                <w:rFonts w:ascii="Comic Sans MS" w:hAnsi="Comic Sans MS"/>
                <w:sz w:val="16"/>
                <w:szCs w:val="16"/>
              </w:rPr>
            </w:pPr>
            <w:r w:rsidRPr="00A43F65">
              <w:rPr>
                <w:rFonts w:ascii="Comic Sans MS" w:hAnsi="Comic Sans MS"/>
                <w:sz w:val="16"/>
                <w:szCs w:val="16"/>
              </w:rPr>
              <w:t xml:space="preserve">Stock budget  </w:t>
            </w:r>
          </w:p>
          <w:p w14:paraId="23C219DD" w14:textId="77777777" w:rsidR="00A43F65" w:rsidRPr="00A43F65" w:rsidRDefault="00A43F65" w:rsidP="00A43F65">
            <w:pPr>
              <w:spacing w:line="259" w:lineRule="auto"/>
              <w:ind w:left="28" w:right="44"/>
              <w:rPr>
                <w:rFonts w:ascii="Comic Sans MS" w:hAnsi="Comic Sans MS"/>
                <w:sz w:val="16"/>
                <w:szCs w:val="16"/>
              </w:rPr>
            </w:pPr>
            <w:r w:rsidRPr="00A43F65">
              <w:rPr>
                <w:rFonts w:ascii="Comic Sans MS" w:hAnsi="Comic Sans MS"/>
                <w:sz w:val="16"/>
                <w:szCs w:val="16"/>
              </w:rPr>
              <w:t xml:space="preserve">Leadership time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866F1C6"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708" w:type="dxa"/>
            <w:tcBorders>
              <w:top w:val="single" w:sz="4" w:space="0" w:color="000000"/>
              <w:left w:val="single" w:sz="4" w:space="0" w:color="000000"/>
              <w:bottom w:val="single" w:sz="4" w:space="0" w:color="000000"/>
              <w:right w:val="single" w:sz="4" w:space="0" w:color="auto"/>
            </w:tcBorders>
            <w:vAlign w:val="center"/>
          </w:tcPr>
          <w:p w14:paraId="50562580"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Planning trawls </w:t>
            </w:r>
          </w:p>
          <w:p w14:paraId="13E980E9"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Book trawls </w:t>
            </w:r>
          </w:p>
          <w:p w14:paraId="00032338" w14:textId="77777777" w:rsidR="00A43F65" w:rsidRPr="00A43F65" w:rsidRDefault="00A43F65" w:rsidP="00A43F65">
            <w:pPr>
              <w:spacing w:line="259" w:lineRule="auto"/>
              <w:ind w:right="78"/>
              <w:rPr>
                <w:rFonts w:ascii="Comic Sans MS" w:hAnsi="Comic Sans MS"/>
                <w:sz w:val="16"/>
                <w:szCs w:val="16"/>
              </w:rPr>
            </w:pPr>
            <w:r w:rsidRPr="00A43F65">
              <w:rPr>
                <w:rFonts w:ascii="Comic Sans MS" w:hAnsi="Comic Sans MS"/>
                <w:sz w:val="16"/>
                <w:szCs w:val="16"/>
              </w:rPr>
              <w:t xml:space="preserve">T&amp;L audit outcomes </w:t>
            </w:r>
          </w:p>
        </w:tc>
        <w:tc>
          <w:tcPr>
            <w:tcW w:w="3408" w:type="dxa"/>
            <w:tcBorders>
              <w:top w:val="single" w:sz="4" w:space="0" w:color="auto"/>
              <w:left w:val="single" w:sz="4" w:space="0" w:color="auto"/>
              <w:bottom w:val="single" w:sz="4" w:space="0" w:color="auto"/>
              <w:right w:val="single" w:sz="4" w:space="0" w:color="auto"/>
            </w:tcBorders>
          </w:tcPr>
          <w:p w14:paraId="136AD424" w14:textId="77777777" w:rsidR="00A43F65" w:rsidRPr="00A43F65" w:rsidRDefault="00A43F65" w:rsidP="00A43F65">
            <w:pPr>
              <w:spacing w:after="160" w:line="259" w:lineRule="auto"/>
              <w:rPr>
                <w:rFonts w:ascii="Comic Sans MS" w:hAnsi="Comic Sans MS"/>
                <w:sz w:val="16"/>
                <w:szCs w:val="16"/>
              </w:rPr>
            </w:pPr>
          </w:p>
        </w:tc>
      </w:tr>
      <w:tr w:rsidR="00A43F65" w:rsidRPr="00A43F65" w14:paraId="5E0A6373" w14:textId="77777777" w:rsidTr="0044765A">
        <w:tblPrEx>
          <w:tblCellMar>
            <w:top w:w="8" w:type="dxa"/>
            <w:right w:w="29" w:type="dxa"/>
          </w:tblCellMar>
        </w:tblPrEx>
        <w:trPr>
          <w:trHeight w:val="1523"/>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auto"/>
          </w:tcPr>
          <w:p w14:paraId="6D9765D1"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Review weekly/short term planning frequently in order to support staff in adapting curriculum expectations and prioritising areas so that pupils’ learning ‘recovers’ as quickly as possible in order to meet the standards of their current year group. </w:t>
            </w:r>
          </w:p>
        </w:tc>
        <w:tc>
          <w:tcPr>
            <w:tcW w:w="1710" w:type="dxa"/>
            <w:tcBorders>
              <w:top w:val="single" w:sz="4" w:space="0" w:color="000000"/>
              <w:left w:val="single" w:sz="4" w:space="0" w:color="000000"/>
              <w:bottom w:val="single" w:sz="4" w:space="0" w:color="000000"/>
              <w:right w:val="single" w:sz="4" w:space="0" w:color="000000"/>
            </w:tcBorders>
            <w:vAlign w:val="center"/>
          </w:tcPr>
          <w:p w14:paraId="6429EC3C"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&amp; </w:t>
            </w:r>
          </w:p>
          <w:p w14:paraId="3758B235" w14:textId="77777777" w:rsidR="00A43F65" w:rsidRPr="00A43F65" w:rsidRDefault="00A43F65" w:rsidP="00A43F65">
            <w:pPr>
              <w:spacing w:line="259" w:lineRule="auto"/>
              <w:ind w:left="15" w:right="32"/>
              <w:rPr>
                <w:rFonts w:ascii="Comic Sans MS" w:hAnsi="Comic Sans MS"/>
                <w:sz w:val="16"/>
                <w:szCs w:val="16"/>
              </w:rPr>
            </w:pPr>
            <w:r w:rsidRPr="00A43F65">
              <w:rPr>
                <w:rFonts w:ascii="Comic Sans MS" w:hAnsi="Comic Sans MS"/>
                <w:sz w:val="16"/>
                <w:szCs w:val="16"/>
              </w:rPr>
              <w:t>Curriculum Leaders</w:t>
            </w:r>
          </w:p>
        </w:tc>
        <w:tc>
          <w:tcPr>
            <w:tcW w:w="2055" w:type="dxa"/>
            <w:tcBorders>
              <w:top w:val="single" w:sz="4" w:space="0" w:color="000000"/>
              <w:left w:val="single" w:sz="4" w:space="0" w:color="000000"/>
              <w:bottom w:val="single" w:sz="4" w:space="0" w:color="000000"/>
              <w:right w:val="single" w:sz="4" w:space="0" w:color="000000"/>
            </w:tcBorders>
            <w:vAlign w:val="center"/>
          </w:tcPr>
          <w:p w14:paraId="60B9711F" w14:textId="77777777" w:rsidR="00A43F65" w:rsidRPr="00A43F65" w:rsidRDefault="00A43F65" w:rsidP="00A43F65">
            <w:pPr>
              <w:spacing w:after="2" w:line="238" w:lineRule="auto"/>
              <w:ind w:left="28" w:right="44"/>
              <w:rPr>
                <w:rFonts w:ascii="Comic Sans MS" w:hAnsi="Comic Sans MS"/>
                <w:sz w:val="16"/>
                <w:szCs w:val="16"/>
              </w:rPr>
            </w:pPr>
            <w:r w:rsidRPr="00A43F65">
              <w:rPr>
                <w:rFonts w:ascii="Comic Sans MS" w:hAnsi="Comic Sans MS"/>
                <w:sz w:val="16"/>
                <w:szCs w:val="16"/>
              </w:rPr>
              <w:t xml:space="preserve">Leadership time </w:t>
            </w:r>
          </w:p>
          <w:p w14:paraId="4535923F" w14:textId="77777777" w:rsidR="00A43F65" w:rsidRPr="00A43F65" w:rsidRDefault="00A43F65" w:rsidP="00A43F65">
            <w:pPr>
              <w:spacing w:line="259" w:lineRule="auto"/>
              <w:ind w:left="4" w:right="22"/>
              <w:rPr>
                <w:rFonts w:ascii="Comic Sans MS" w:hAnsi="Comic Sans MS"/>
                <w:sz w:val="16"/>
                <w:szCs w:val="16"/>
              </w:rPr>
            </w:pPr>
            <w:r w:rsidRPr="00A43F65">
              <w:rPr>
                <w:rFonts w:ascii="Comic Sans MS" w:hAnsi="Comic Sans MS"/>
                <w:sz w:val="16"/>
                <w:szCs w:val="16"/>
              </w:rPr>
              <w:t xml:space="preserve">CPD &amp; coaching time </w:t>
            </w:r>
          </w:p>
        </w:tc>
        <w:tc>
          <w:tcPr>
            <w:tcW w:w="1560" w:type="dxa"/>
            <w:tcBorders>
              <w:top w:val="single" w:sz="4" w:space="0" w:color="000000"/>
              <w:left w:val="single" w:sz="4" w:space="0" w:color="000000"/>
              <w:bottom w:val="single" w:sz="4" w:space="0" w:color="000000"/>
              <w:right w:val="single" w:sz="4" w:space="0" w:color="000000"/>
            </w:tcBorders>
            <w:vAlign w:val="center"/>
          </w:tcPr>
          <w:p w14:paraId="33384883"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708" w:type="dxa"/>
            <w:tcBorders>
              <w:top w:val="single" w:sz="4" w:space="0" w:color="000000"/>
              <w:left w:val="single" w:sz="4" w:space="0" w:color="000000"/>
              <w:bottom w:val="single" w:sz="4" w:space="0" w:color="000000"/>
              <w:right w:val="single" w:sz="4" w:space="0" w:color="auto"/>
            </w:tcBorders>
            <w:vAlign w:val="center"/>
          </w:tcPr>
          <w:p w14:paraId="1142AA53"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Planning trawls </w:t>
            </w:r>
          </w:p>
          <w:p w14:paraId="458CF8BC"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Book trawls </w:t>
            </w:r>
          </w:p>
          <w:p w14:paraId="4C2F222E" w14:textId="77777777" w:rsidR="00A43F65" w:rsidRPr="00A43F65" w:rsidRDefault="00A43F65" w:rsidP="00A43F65">
            <w:pPr>
              <w:spacing w:line="259" w:lineRule="auto"/>
              <w:ind w:right="78"/>
              <w:rPr>
                <w:rFonts w:ascii="Comic Sans MS" w:hAnsi="Comic Sans MS"/>
                <w:sz w:val="16"/>
                <w:szCs w:val="16"/>
              </w:rPr>
            </w:pPr>
            <w:r w:rsidRPr="00A43F65">
              <w:rPr>
                <w:rFonts w:ascii="Comic Sans MS" w:hAnsi="Comic Sans MS"/>
                <w:sz w:val="16"/>
                <w:szCs w:val="16"/>
              </w:rPr>
              <w:t xml:space="preserve">T&amp;L audit outcomes </w:t>
            </w:r>
          </w:p>
        </w:tc>
        <w:tc>
          <w:tcPr>
            <w:tcW w:w="3408" w:type="dxa"/>
            <w:tcBorders>
              <w:top w:val="single" w:sz="4" w:space="0" w:color="auto"/>
              <w:left w:val="single" w:sz="4" w:space="0" w:color="auto"/>
              <w:bottom w:val="single" w:sz="4" w:space="0" w:color="auto"/>
              <w:right w:val="single" w:sz="4" w:space="0" w:color="auto"/>
            </w:tcBorders>
          </w:tcPr>
          <w:p w14:paraId="473F2F67" w14:textId="77777777" w:rsidR="00A43F65" w:rsidRPr="00A43F65" w:rsidRDefault="00A43F65" w:rsidP="00A43F65">
            <w:pPr>
              <w:spacing w:after="160" w:line="259" w:lineRule="auto"/>
              <w:rPr>
                <w:rFonts w:ascii="Comic Sans MS" w:hAnsi="Comic Sans MS"/>
                <w:sz w:val="16"/>
                <w:szCs w:val="16"/>
              </w:rPr>
            </w:pPr>
          </w:p>
        </w:tc>
      </w:tr>
      <w:tr w:rsidR="00A43F65" w:rsidRPr="00A43F65" w14:paraId="33B4C7AC" w14:textId="77777777" w:rsidTr="0044765A">
        <w:tblPrEx>
          <w:tblCellMar>
            <w:top w:w="8" w:type="dxa"/>
            <w:right w:w="29" w:type="dxa"/>
          </w:tblCellMar>
        </w:tblPrEx>
        <w:trPr>
          <w:trHeight w:val="1066"/>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auto"/>
          </w:tcPr>
          <w:p w14:paraId="4F96153C"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Monitor, adapt &amp; develop the quality/range of interventions across the school in order to ensure that they target the most important elements and that they demonstrate the greatest impact. </w:t>
            </w:r>
          </w:p>
        </w:tc>
        <w:tc>
          <w:tcPr>
            <w:tcW w:w="1710" w:type="dxa"/>
            <w:tcBorders>
              <w:top w:val="single" w:sz="4" w:space="0" w:color="000000"/>
              <w:left w:val="single" w:sz="4" w:space="0" w:color="000000"/>
              <w:bottom w:val="single" w:sz="4" w:space="0" w:color="000000"/>
              <w:right w:val="single" w:sz="4" w:space="0" w:color="000000"/>
            </w:tcBorders>
            <w:vAlign w:val="center"/>
          </w:tcPr>
          <w:p w14:paraId="4BB96C33"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SENDCO &amp; </w:t>
            </w:r>
          </w:p>
          <w:p w14:paraId="2378AC5B"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Curriculum Leaders</w:t>
            </w:r>
          </w:p>
        </w:tc>
        <w:tc>
          <w:tcPr>
            <w:tcW w:w="2055" w:type="dxa"/>
            <w:tcBorders>
              <w:top w:val="single" w:sz="4" w:space="0" w:color="000000"/>
              <w:left w:val="single" w:sz="4" w:space="0" w:color="000000"/>
              <w:bottom w:val="single" w:sz="4" w:space="0" w:color="000000"/>
              <w:right w:val="single" w:sz="4" w:space="0" w:color="000000"/>
            </w:tcBorders>
            <w:vAlign w:val="center"/>
          </w:tcPr>
          <w:p w14:paraId="6778F201" w14:textId="77777777" w:rsidR="00A43F65" w:rsidRPr="00A43F65" w:rsidRDefault="00A43F65" w:rsidP="00A43F65">
            <w:pPr>
              <w:spacing w:after="2" w:line="238" w:lineRule="auto"/>
              <w:rPr>
                <w:rFonts w:ascii="Comic Sans MS" w:hAnsi="Comic Sans MS"/>
                <w:sz w:val="16"/>
                <w:szCs w:val="16"/>
              </w:rPr>
            </w:pPr>
            <w:r w:rsidRPr="00A43F65">
              <w:rPr>
                <w:rFonts w:ascii="Comic Sans MS" w:hAnsi="Comic Sans MS"/>
                <w:sz w:val="16"/>
                <w:szCs w:val="16"/>
              </w:rPr>
              <w:t xml:space="preserve">SEND/PP budget </w:t>
            </w:r>
          </w:p>
          <w:p w14:paraId="25E8ED20" w14:textId="77777777" w:rsidR="00A43F65" w:rsidRPr="00A43F65" w:rsidRDefault="00A43F65" w:rsidP="00A43F65">
            <w:pPr>
              <w:spacing w:line="259" w:lineRule="auto"/>
              <w:ind w:right="76"/>
              <w:rPr>
                <w:rFonts w:ascii="Comic Sans MS" w:hAnsi="Comic Sans MS"/>
                <w:sz w:val="16"/>
                <w:szCs w:val="16"/>
              </w:rPr>
            </w:pPr>
            <w:r w:rsidRPr="00A43F65">
              <w:rPr>
                <w:rFonts w:ascii="Comic Sans MS" w:hAnsi="Comic Sans MS"/>
                <w:sz w:val="16"/>
                <w:szCs w:val="16"/>
              </w:rPr>
              <w:t xml:space="preserve">CPD time </w:t>
            </w:r>
          </w:p>
          <w:p w14:paraId="73DDB984" w14:textId="77777777" w:rsidR="00A43F65" w:rsidRPr="00A43F65" w:rsidRDefault="00A43F65" w:rsidP="00A43F65">
            <w:pPr>
              <w:spacing w:line="259" w:lineRule="auto"/>
              <w:ind w:right="77"/>
              <w:rPr>
                <w:rFonts w:ascii="Comic Sans MS" w:hAnsi="Comic Sans MS"/>
                <w:sz w:val="16"/>
                <w:szCs w:val="16"/>
              </w:rPr>
            </w:pPr>
            <w:r w:rsidRPr="00A43F65">
              <w:rPr>
                <w:rFonts w:ascii="Comic Sans MS" w:hAnsi="Comic Sans MS"/>
                <w:sz w:val="16"/>
                <w:szCs w:val="16"/>
              </w:rPr>
              <w:t xml:space="preserve">Staffing costs </w:t>
            </w:r>
          </w:p>
        </w:tc>
        <w:tc>
          <w:tcPr>
            <w:tcW w:w="1560" w:type="dxa"/>
            <w:tcBorders>
              <w:top w:val="single" w:sz="4" w:space="0" w:color="000000"/>
              <w:left w:val="single" w:sz="4" w:space="0" w:color="000000"/>
              <w:bottom w:val="single" w:sz="4" w:space="0" w:color="000000"/>
              <w:right w:val="single" w:sz="4" w:space="0" w:color="000000"/>
            </w:tcBorders>
            <w:vAlign w:val="center"/>
          </w:tcPr>
          <w:p w14:paraId="1C22F571"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708" w:type="dxa"/>
            <w:tcBorders>
              <w:top w:val="single" w:sz="4" w:space="0" w:color="000000"/>
              <w:left w:val="single" w:sz="4" w:space="0" w:color="000000"/>
              <w:bottom w:val="single" w:sz="4" w:space="0" w:color="000000"/>
              <w:right w:val="single" w:sz="4" w:space="0" w:color="auto"/>
            </w:tcBorders>
            <w:vAlign w:val="center"/>
          </w:tcPr>
          <w:p w14:paraId="042EA687"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SEND local offer/PP plan </w:t>
            </w:r>
          </w:p>
          <w:p w14:paraId="0CB73E8C" w14:textId="77777777" w:rsidR="00A43F65" w:rsidRPr="00A43F65" w:rsidRDefault="00A43F65" w:rsidP="00A43F65">
            <w:pPr>
              <w:rPr>
                <w:rFonts w:ascii="Comic Sans MS" w:hAnsi="Comic Sans MS"/>
                <w:sz w:val="16"/>
                <w:szCs w:val="16"/>
              </w:rPr>
            </w:pPr>
            <w:r w:rsidRPr="00A43F65">
              <w:rPr>
                <w:rFonts w:ascii="Comic Sans MS" w:hAnsi="Comic Sans MS"/>
                <w:sz w:val="16"/>
                <w:szCs w:val="16"/>
              </w:rPr>
              <w:t xml:space="preserve">Intervention &amp; pupil tracking data </w:t>
            </w:r>
          </w:p>
          <w:p w14:paraId="6CE7287E"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Book trawls </w:t>
            </w:r>
          </w:p>
        </w:tc>
        <w:tc>
          <w:tcPr>
            <w:tcW w:w="3408" w:type="dxa"/>
            <w:tcBorders>
              <w:top w:val="single" w:sz="4" w:space="0" w:color="auto"/>
              <w:left w:val="single" w:sz="4" w:space="0" w:color="auto"/>
              <w:bottom w:val="single" w:sz="4" w:space="0" w:color="auto"/>
              <w:right w:val="single" w:sz="4" w:space="0" w:color="auto"/>
            </w:tcBorders>
          </w:tcPr>
          <w:p w14:paraId="7B096D58" w14:textId="77777777" w:rsidR="00A43F65" w:rsidRPr="00A43F65" w:rsidRDefault="00A43F65" w:rsidP="00A43F65">
            <w:pPr>
              <w:spacing w:after="160" w:line="259" w:lineRule="auto"/>
              <w:rPr>
                <w:rFonts w:ascii="Comic Sans MS" w:hAnsi="Comic Sans MS"/>
                <w:sz w:val="16"/>
                <w:szCs w:val="16"/>
              </w:rPr>
            </w:pPr>
          </w:p>
        </w:tc>
      </w:tr>
      <w:tr w:rsidR="00A43F65" w:rsidRPr="00A43F65" w14:paraId="7702CED0" w14:textId="77777777" w:rsidTr="0044765A">
        <w:tblPrEx>
          <w:tblCellMar>
            <w:top w:w="8" w:type="dxa"/>
            <w:right w:w="29" w:type="dxa"/>
          </w:tblCellMar>
        </w:tblPrEx>
        <w:trPr>
          <w:trHeight w:val="1022"/>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auto"/>
          </w:tcPr>
          <w:p w14:paraId="395CF152" w14:textId="77777777" w:rsidR="00A43F65" w:rsidRPr="00A43F65" w:rsidRDefault="00A43F65" w:rsidP="00A43F65">
            <w:pPr>
              <w:spacing w:line="259" w:lineRule="auto"/>
              <w:ind w:right="11"/>
              <w:rPr>
                <w:rFonts w:ascii="Comic Sans MS" w:hAnsi="Comic Sans MS"/>
                <w:sz w:val="16"/>
                <w:szCs w:val="16"/>
              </w:rPr>
            </w:pPr>
            <w:r w:rsidRPr="00A43F65">
              <w:rPr>
                <w:rFonts w:ascii="Comic Sans MS" w:hAnsi="Comic Sans MS"/>
                <w:sz w:val="16"/>
                <w:szCs w:val="16"/>
              </w:rPr>
              <w:t xml:space="preserve">Develop the skills, subject knowledge and expertise of support staff, as well as teachers’ deployment skills, to maximise the impact of their work on pupil outcomes.  </w:t>
            </w:r>
          </w:p>
        </w:tc>
        <w:tc>
          <w:tcPr>
            <w:tcW w:w="1710" w:type="dxa"/>
            <w:tcBorders>
              <w:top w:val="single" w:sz="4" w:space="0" w:color="000000"/>
              <w:left w:val="single" w:sz="4" w:space="0" w:color="000000"/>
              <w:bottom w:val="single" w:sz="4" w:space="0" w:color="000000"/>
              <w:right w:val="single" w:sz="4" w:space="0" w:color="000000"/>
            </w:tcBorders>
          </w:tcPr>
          <w:p w14:paraId="3DA2967B"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&amp; </w:t>
            </w:r>
          </w:p>
          <w:p w14:paraId="2173AF4C"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Curriculum Leaders</w:t>
            </w:r>
          </w:p>
        </w:tc>
        <w:tc>
          <w:tcPr>
            <w:tcW w:w="2055" w:type="dxa"/>
            <w:tcBorders>
              <w:top w:val="single" w:sz="4" w:space="0" w:color="000000"/>
              <w:left w:val="single" w:sz="4" w:space="0" w:color="000000"/>
              <w:bottom w:val="single" w:sz="4" w:space="0" w:color="000000"/>
              <w:right w:val="single" w:sz="4" w:space="0" w:color="000000"/>
            </w:tcBorders>
            <w:vAlign w:val="center"/>
          </w:tcPr>
          <w:p w14:paraId="6E18BC71" w14:textId="77777777" w:rsidR="00A43F65" w:rsidRPr="00A43F65" w:rsidRDefault="00A43F65" w:rsidP="00A43F65">
            <w:pPr>
              <w:spacing w:line="259" w:lineRule="auto"/>
              <w:ind w:right="76"/>
              <w:rPr>
                <w:rFonts w:ascii="Comic Sans MS" w:hAnsi="Comic Sans MS"/>
                <w:sz w:val="16"/>
                <w:szCs w:val="16"/>
              </w:rPr>
            </w:pPr>
            <w:r w:rsidRPr="00A43F65">
              <w:rPr>
                <w:rFonts w:ascii="Comic Sans MS" w:hAnsi="Comic Sans MS"/>
                <w:sz w:val="16"/>
                <w:szCs w:val="16"/>
              </w:rPr>
              <w:t xml:space="preserve">CPD time </w:t>
            </w:r>
          </w:p>
          <w:p w14:paraId="46021FFB" w14:textId="77777777" w:rsidR="00A43F65" w:rsidRPr="00A43F65" w:rsidRDefault="00A43F65" w:rsidP="00A43F65">
            <w:pPr>
              <w:spacing w:line="259" w:lineRule="auto"/>
              <w:ind w:right="80"/>
              <w:rPr>
                <w:rFonts w:ascii="Comic Sans MS" w:hAnsi="Comic Sans MS"/>
                <w:sz w:val="16"/>
                <w:szCs w:val="16"/>
              </w:rPr>
            </w:pPr>
            <w:r w:rsidRPr="00A43F65">
              <w:rPr>
                <w:rFonts w:ascii="Comic Sans MS" w:hAnsi="Comic Sans MS"/>
                <w:sz w:val="16"/>
                <w:szCs w:val="16"/>
              </w:rPr>
              <w:t xml:space="preserve">CPD budget </w:t>
            </w:r>
          </w:p>
          <w:p w14:paraId="5A91AD6F" w14:textId="77777777" w:rsidR="00A43F65" w:rsidRPr="00A43F65" w:rsidRDefault="00A43F65" w:rsidP="00A43F65">
            <w:pPr>
              <w:spacing w:line="259" w:lineRule="auto"/>
              <w:ind w:left="78"/>
              <w:rPr>
                <w:rFonts w:ascii="Comic Sans MS" w:hAnsi="Comic Sans MS"/>
                <w:sz w:val="16"/>
                <w:szCs w:val="16"/>
              </w:rPr>
            </w:pPr>
            <w:r w:rsidRPr="00A43F65">
              <w:rPr>
                <w:rFonts w:ascii="Comic Sans MS" w:hAnsi="Comic Sans MS"/>
                <w:sz w:val="16"/>
                <w:szCs w:val="16"/>
              </w:rPr>
              <w:t xml:space="preserve">Coaching time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1B75F95"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708" w:type="dxa"/>
            <w:tcBorders>
              <w:top w:val="single" w:sz="4" w:space="0" w:color="000000"/>
              <w:left w:val="single" w:sz="4" w:space="0" w:color="000000"/>
              <w:bottom w:val="single" w:sz="4" w:space="0" w:color="000000"/>
              <w:right w:val="single" w:sz="4" w:space="0" w:color="auto"/>
            </w:tcBorders>
          </w:tcPr>
          <w:p w14:paraId="12DA8BF5" w14:textId="77777777" w:rsidR="00A43F65" w:rsidRPr="00A43F65" w:rsidRDefault="00A43F65" w:rsidP="00A43F65">
            <w:pPr>
              <w:spacing w:line="259" w:lineRule="auto"/>
              <w:ind w:right="78"/>
              <w:rPr>
                <w:rFonts w:ascii="Comic Sans MS" w:hAnsi="Comic Sans MS"/>
                <w:sz w:val="16"/>
                <w:szCs w:val="16"/>
              </w:rPr>
            </w:pPr>
            <w:r w:rsidRPr="00A43F65">
              <w:rPr>
                <w:rFonts w:ascii="Comic Sans MS" w:hAnsi="Comic Sans MS"/>
                <w:sz w:val="16"/>
                <w:szCs w:val="16"/>
              </w:rPr>
              <w:t xml:space="preserve">T&amp;L audit outcomes </w:t>
            </w:r>
          </w:p>
          <w:p w14:paraId="6537EBA7"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Book trawls </w:t>
            </w:r>
          </w:p>
          <w:p w14:paraId="2D58419B" w14:textId="77777777" w:rsidR="00A43F65" w:rsidRPr="00A43F65" w:rsidRDefault="00A43F65" w:rsidP="00A43F65">
            <w:pPr>
              <w:spacing w:line="259" w:lineRule="auto"/>
              <w:ind w:right="81"/>
              <w:rPr>
                <w:rFonts w:ascii="Comic Sans MS" w:hAnsi="Comic Sans MS"/>
                <w:sz w:val="16"/>
                <w:szCs w:val="16"/>
              </w:rPr>
            </w:pPr>
            <w:r w:rsidRPr="00A43F65">
              <w:rPr>
                <w:rFonts w:ascii="Comic Sans MS" w:hAnsi="Comic Sans MS"/>
                <w:sz w:val="16"/>
                <w:szCs w:val="16"/>
              </w:rPr>
              <w:t xml:space="preserve">Planning trawls </w:t>
            </w:r>
          </w:p>
          <w:p w14:paraId="2DD9AC47" w14:textId="77777777" w:rsidR="00A43F65" w:rsidRPr="00A43F65" w:rsidRDefault="00A43F65" w:rsidP="00A43F65">
            <w:pPr>
              <w:spacing w:line="259" w:lineRule="auto"/>
              <w:ind w:right="79"/>
              <w:rPr>
                <w:rFonts w:ascii="Comic Sans MS" w:hAnsi="Comic Sans MS"/>
                <w:sz w:val="16"/>
                <w:szCs w:val="16"/>
              </w:rPr>
            </w:pPr>
            <w:r w:rsidRPr="00A43F65">
              <w:rPr>
                <w:rFonts w:ascii="Comic Sans MS" w:hAnsi="Comic Sans MS"/>
                <w:sz w:val="16"/>
                <w:szCs w:val="16"/>
              </w:rPr>
              <w:t xml:space="preserve">Appraisal records </w:t>
            </w:r>
          </w:p>
        </w:tc>
        <w:tc>
          <w:tcPr>
            <w:tcW w:w="3408" w:type="dxa"/>
            <w:tcBorders>
              <w:top w:val="single" w:sz="4" w:space="0" w:color="auto"/>
              <w:left w:val="single" w:sz="4" w:space="0" w:color="auto"/>
              <w:bottom w:val="single" w:sz="4" w:space="0" w:color="auto"/>
              <w:right w:val="single" w:sz="4" w:space="0" w:color="auto"/>
            </w:tcBorders>
          </w:tcPr>
          <w:p w14:paraId="12B2F8E3" w14:textId="77777777" w:rsidR="00A43F65" w:rsidRPr="00A43F65" w:rsidRDefault="00A43F65" w:rsidP="00A43F65">
            <w:pPr>
              <w:spacing w:after="160" w:line="259" w:lineRule="auto"/>
              <w:rPr>
                <w:rFonts w:ascii="Comic Sans MS" w:hAnsi="Comic Sans MS"/>
                <w:sz w:val="16"/>
                <w:szCs w:val="16"/>
              </w:rPr>
            </w:pPr>
          </w:p>
        </w:tc>
      </w:tr>
    </w:tbl>
    <w:tbl>
      <w:tblPr>
        <w:tblStyle w:val="TableGrid1"/>
        <w:tblW w:w="14884" w:type="dxa"/>
        <w:tblInd w:w="-147" w:type="dxa"/>
        <w:tblCellMar>
          <w:top w:w="9" w:type="dxa"/>
          <w:left w:w="107" w:type="dxa"/>
          <w:right w:w="62" w:type="dxa"/>
        </w:tblCellMar>
        <w:tblLook w:val="04A0" w:firstRow="1" w:lastRow="0" w:firstColumn="1" w:lastColumn="0" w:noHBand="0" w:noVBand="1"/>
      </w:tblPr>
      <w:tblGrid>
        <w:gridCol w:w="3403"/>
        <w:gridCol w:w="1701"/>
        <w:gridCol w:w="2126"/>
        <w:gridCol w:w="1559"/>
        <w:gridCol w:w="2693"/>
        <w:gridCol w:w="3402"/>
      </w:tblGrid>
      <w:tr w:rsidR="00A43F65" w:rsidRPr="00A43F65" w14:paraId="75B4E2C6" w14:textId="77777777" w:rsidTr="0044765A">
        <w:trPr>
          <w:trHeight w:val="1527"/>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1C5042A"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Review &amp; refine provision for children with SEND or those eligible for PP funding, adapting to changes &amp; budget constraints, so that there is evidence of exemplary practice and a focus on ensuring equity within outcomes. </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D89D0"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SENDCO &amp; </w:t>
            </w:r>
          </w:p>
          <w:p w14:paraId="59DCC023"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Curriculum Leaders </w:t>
            </w:r>
          </w:p>
        </w:tc>
        <w:tc>
          <w:tcPr>
            <w:tcW w:w="2126" w:type="dxa"/>
            <w:tcBorders>
              <w:top w:val="single" w:sz="4" w:space="0" w:color="000000"/>
              <w:left w:val="single" w:sz="4" w:space="0" w:color="000000"/>
              <w:bottom w:val="single" w:sz="4" w:space="0" w:color="000000"/>
              <w:right w:val="single" w:sz="4" w:space="0" w:color="000000"/>
            </w:tcBorders>
            <w:vAlign w:val="center"/>
          </w:tcPr>
          <w:p w14:paraId="04C3D4D0" w14:textId="77777777" w:rsidR="00A43F65" w:rsidRPr="00A43F65" w:rsidRDefault="00A43F65" w:rsidP="00A43F65">
            <w:pPr>
              <w:spacing w:after="2" w:line="238" w:lineRule="auto"/>
              <w:rPr>
                <w:rFonts w:ascii="Comic Sans MS" w:hAnsi="Comic Sans MS"/>
                <w:sz w:val="16"/>
                <w:szCs w:val="16"/>
              </w:rPr>
            </w:pPr>
            <w:r w:rsidRPr="00A43F65">
              <w:rPr>
                <w:rFonts w:ascii="Comic Sans MS" w:hAnsi="Comic Sans MS"/>
                <w:sz w:val="16"/>
                <w:szCs w:val="16"/>
              </w:rPr>
              <w:t xml:space="preserve">SEND/PP budget </w:t>
            </w:r>
          </w:p>
          <w:p w14:paraId="67C7D7B9" w14:textId="77777777" w:rsidR="00A43F65" w:rsidRPr="00A43F65" w:rsidRDefault="00A43F65" w:rsidP="00A43F65">
            <w:pPr>
              <w:spacing w:line="259" w:lineRule="auto"/>
              <w:ind w:right="42"/>
              <w:rPr>
                <w:rFonts w:ascii="Comic Sans MS" w:hAnsi="Comic Sans MS"/>
                <w:sz w:val="16"/>
                <w:szCs w:val="16"/>
              </w:rPr>
            </w:pPr>
            <w:r w:rsidRPr="00A43F65">
              <w:rPr>
                <w:rFonts w:ascii="Comic Sans MS" w:hAnsi="Comic Sans MS"/>
                <w:sz w:val="16"/>
                <w:szCs w:val="16"/>
              </w:rPr>
              <w:t xml:space="preserve">CPD time </w:t>
            </w:r>
          </w:p>
          <w:p w14:paraId="78ABBBD4" w14:textId="77777777" w:rsidR="00A43F65" w:rsidRPr="00A43F65" w:rsidRDefault="00A43F65" w:rsidP="00A43F65">
            <w:pPr>
              <w:spacing w:line="259" w:lineRule="auto"/>
              <w:ind w:right="43"/>
              <w:rPr>
                <w:rFonts w:ascii="Comic Sans MS" w:hAnsi="Comic Sans MS"/>
                <w:sz w:val="16"/>
                <w:szCs w:val="16"/>
              </w:rPr>
            </w:pPr>
            <w:r w:rsidRPr="00A43F65">
              <w:rPr>
                <w:rFonts w:ascii="Comic Sans MS" w:hAnsi="Comic Sans MS"/>
                <w:sz w:val="16"/>
                <w:szCs w:val="16"/>
              </w:rPr>
              <w:t xml:space="preserve">Staffing costs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F51BC3C"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693" w:type="dxa"/>
            <w:tcBorders>
              <w:top w:val="single" w:sz="4" w:space="0" w:color="000000"/>
              <w:left w:val="single" w:sz="4" w:space="0" w:color="000000"/>
              <w:bottom w:val="single" w:sz="4" w:space="0" w:color="000000"/>
              <w:right w:val="single" w:sz="4" w:space="0" w:color="auto"/>
            </w:tcBorders>
            <w:vAlign w:val="center"/>
          </w:tcPr>
          <w:p w14:paraId="2DAF2C54"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SEND local offer/PP plan </w:t>
            </w:r>
          </w:p>
          <w:p w14:paraId="344466F6" w14:textId="77777777" w:rsidR="00A43F65" w:rsidRPr="00A43F65" w:rsidRDefault="00A43F65" w:rsidP="00A43F65">
            <w:pPr>
              <w:rPr>
                <w:rFonts w:ascii="Comic Sans MS" w:hAnsi="Comic Sans MS"/>
                <w:sz w:val="16"/>
                <w:szCs w:val="16"/>
              </w:rPr>
            </w:pPr>
            <w:r w:rsidRPr="00A43F65">
              <w:rPr>
                <w:rFonts w:ascii="Comic Sans MS" w:hAnsi="Comic Sans MS"/>
                <w:sz w:val="16"/>
                <w:szCs w:val="16"/>
              </w:rPr>
              <w:t xml:space="preserve">Intervention &amp; pupil tracking data </w:t>
            </w:r>
          </w:p>
          <w:p w14:paraId="3F2EBA0B" w14:textId="77777777" w:rsidR="00A43F65" w:rsidRPr="00A43F65" w:rsidRDefault="00A43F65" w:rsidP="00A43F65">
            <w:pPr>
              <w:spacing w:line="259" w:lineRule="auto"/>
              <w:ind w:right="47"/>
              <w:rPr>
                <w:rFonts w:ascii="Comic Sans MS" w:hAnsi="Comic Sans MS"/>
                <w:sz w:val="16"/>
                <w:szCs w:val="16"/>
              </w:rPr>
            </w:pPr>
            <w:r w:rsidRPr="00A43F65">
              <w:rPr>
                <w:rFonts w:ascii="Comic Sans MS" w:hAnsi="Comic Sans MS"/>
                <w:sz w:val="16"/>
                <w:szCs w:val="16"/>
              </w:rPr>
              <w:t xml:space="preserve">Book trawls </w:t>
            </w:r>
          </w:p>
        </w:tc>
        <w:tc>
          <w:tcPr>
            <w:tcW w:w="3402" w:type="dxa"/>
            <w:tcBorders>
              <w:top w:val="single" w:sz="4" w:space="0" w:color="auto"/>
              <w:left w:val="single" w:sz="4" w:space="0" w:color="auto"/>
              <w:bottom w:val="single" w:sz="4" w:space="0" w:color="auto"/>
              <w:right w:val="single" w:sz="4" w:space="0" w:color="auto"/>
            </w:tcBorders>
          </w:tcPr>
          <w:p w14:paraId="7EA40731" w14:textId="77777777" w:rsidR="00A43F65" w:rsidRPr="00A43F65" w:rsidRDefault="00A43F65" w:rsidP="00A43F65">
            <w:pPr>
              <w:spacing w:after="160" w:line="259" w:lineRule="auto"/>
              <w:rPr>
                <w:rFonts w:ascii="Comic Sans MS" w:hAnsi="Comic Sans MS"/>
                <w:sz w:val="16"/>
                <w:szCs w:val="16"/>
              </w:rPr>
            </w:pPr>
          </w:p>
        </w:tc>
      </w:tr>
      <w:tr w:rsidR="00A43F65" w:rsidRPr="00A43F65" w14:paraId="47F1475A" w14:textId="77777777" w:rsidTr="0044765A">
        <w:trPr>
          <w:trHeight w:val="1273"/>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76CCF6D" w14:textId="6690167F"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Review &amp; adapt curriculum expectations, in line with </w:t>
            </w:r>
            <w:r w:rsidR="00081C30">
              <w:rPr>
                <w:rFonts w:ascii="Comic Sans MS" w:hAnsi="Comic Sans MS"/>
                <w:sz w:val="16"/>
                <w:szCs w:val="16"/>
              </w:rPr>
              <w:t>national</w:t>
            </w:r>
            <w:r w:rsidRPr="00A43F65">
              <w:rPr>
                <w:rFonts w:ascii="Comic Sans MS" w:hAnsi="Comic Sans MS"/>
                <w:sz w:val="16"/>
                <w:szCs w:val="16"/>
              </w:rPr>
              <w:t xml:space="preserve"> expectations following a baseline assessment, so that pre-requisite knowledge and skills are developed in core areas</w:t>
            </w:r>
            <w:r w:rsidR="00081C30">
              <w:rPr>
                <w:rFonts w:ascii="Comic Sans MS" w:hAnsi="Comic Sans MS"/>
                <w:sz w:val="16"/>
                <w:szCs w:val="16"/>
              </w:rPr>
              <w:t>.</w:t>
            </w:r>
            <w:r w:rsidRPr="00A43F65">
              <w:rPr>
                <w:rFonts w:ascii="Comic Sans MS" w:hAnsi="Comic Sans MS"/>
                <w:sz w:val="16"/>
                <w:szCs w:val="16"/>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45E480F"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&amp; </w:t>
            </w:r>
          </w:p>
          <w:p w14:paraId="0FFF61E3"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Curriculum Leaders</w:t>
            </w:r>
          </w:p>
        </w:tc>
        <w:tc>
          <w:tcPr>
            <w:tcW w:w="2126" w:type="dxa"/>
            <w:tcBorders>
              <w:top w:val="single" w:sz="4" w:space="0" w:color="000000"/>
              <w:left w:val="single" w:sz="4" w:space="0" w:color="000000"/>
              <w:bottom w:val="single" w:sz="4" w:space="0" w:color="000000"/>
              <w:right w:val="single" w:sz="4" w:space="0" w:color="000000"/>
            </w:tcBorders>
            <w:vAlign w:val="center"/>
          </w:tcPr>
          <w:p w14:paraId="535AED4C" w14:textId="77777777" w:rsidR="00A43F65" w:rsidRPr="00A43F65" w:rsidRDefault="00A43F65" w:rsidP="00A43F65">
            <w:pPr>
              <w:spacing w:line="238" w:lineRule="auto"/>
              <w:ind w:left="28" w:right="10"/>
              <w:rPr>
                <w:rFonts w:ascii="Comic Sans MS" w:hAnsi="Comic Sans MS"/>
                <w:sz w:val="16"/>
                <w:szCs w:val="16"/>
              </w:rPr>
            </w:pPr>
            <w:r w:rsidRPr="00A43F65">
              <w:rPr>
                <w:rFonts w:ascii="Comic Sans MS" w:hAnsi="Comic Sans MS"/>
                <w:sz w:val="16"/>
                <w:szCs w:val="16"/>
              </w:rPr>
              <w:t xml:space="preserve">Leadership time </w:t>
            </w:r>
          </w:p>
          <w:p w14:paraId="624E6069" w14:textId="77777777" w:rsidR="00A43F65" w:rsidRPr="00A43F65" w:rsidRDefault="00A43F65" w:rsidP="00A43F65">
            <w:pPr>
              <w:spacing w:line="259" w:lineRule="auto"/>
              <w:ind w:right="42"/>
              <w:rPr>
                <w:rFonts w:ascii="Comic Sans MS" w:hAnsi="Comic Sans MS"/>
                <w:sz w:val="16"/>
                <w:szCs w:val="16"/>
              </w:rPr>
            </w:pPr>
            <w:r w:rsidRPr="00A43F65">
              <w:rPr>
                <w:rFonts w:ascii="Comic Sans MS" w:hAnsi="Comic Sans MS"/>
                <w:sz w:val="16"/>
                <w:szCs w:val="16"/>
              </w:rPr>
              <w:t xml:space="preserve">CPD time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3D59A3F"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693" w:type="dxa"/>
            <w:tcBorders>
              <w:top w:val="single" w:sz="4" w:space="0" w:color="000000"/>
              <w:left w:val="single" w:sz="4" w:space="0" w:color="000000"/>
              <w:bottom w:val="single" w:sz="4" w:space="0" w:color="000000"/>
              <w:right w:val="single" w:sz="4" w:space="0" w:color="auto"/>
            </w:tcBorders>
            <w:vAlign w:val="center"/>
          </w:tcPr>
          <w:p w14:paraId="648B57A0" w14:textId="77777777" w:rsidR="00A43F65" w:rsidRPr="00A43F65" w:rsidRDefault="00A43F65" w:rsidP="00A43F65">
            <w:pPr>
              <w:spacing w:line="259" w:lineRule="auto"/>
              <w:ind w:right="43"/>
              <w:rPr>
                <w:rFonts w:ascii="Comic Sans MS" w:hAnsi="Comic Sans MS"/>
                <w:sz w:val="16"/>
                <w:szCs w:val="16"/>
              </w:rPr>
            </w:pPr>
            <w:r w:rsidRPr="00A43F65">
              <w:rPr>
                <w:rFonts w:ascii="Comic Sans MS" w:hAnsi="Comic Sans MS"/>
                <w:sz w:val="16"/>
                <w:szCs w:val="16"/>
              </w:rPr>
              <w:t xml:space="preserve">Curriculum plans </w:t>
            </w:r>
          </w:p>
          <w:p w14:paraId="50AD6EF7" w14:textId="77777777" w:rsidR="00A43F65" w:rsidRPr="00A43F65" w:rsidRDefault="00A43F65" w:rsidP="00A43F65">
            <w:pPr>
              <w:spacing w:line="259" w:lineRule="auto"/>
              <w:ind w:right="47"/>
              <w:rPr>
                <w:rFonts w:ascii="Comic Sans MS" w:hAnsi="Comic Sans MS"/>
                <w:sz w:val="16"/>
                <w:szCs w:val="16"/>
              </w:rPr>
            </w:pPr>
            <w:r w:rsidRPr="00A43F65">
              <w:rPr>
                <w:rFonts w:ascii="Comic Sans MS" w:hAnsi="Comic Sans MS"/>
                <w:sz w:val="16"/>
                <w:szCs w:val="16"/>
              </w:rPr>
              <w:t xml:space="preserve">Planning trawls </w:t>
            </w:r>
          </w:p>
          <w:p w14:paraId="2886CB67" w14:textId="77777777" w:rsidR="00A43F65" w:rsidRPr="00A43F65" w:rsidRDefault="00A43F65" w:rsidP="00A43F65">
            <w:pPr>
              <w:spacing w:line="259" w:lineRule="auto"/>
              <w:ind w:right="46"/>
              <w:rPr>
                <w:rFonts w:ascii="Comic Sans MS" w:hAnsi="Comic Sans MS"/>
                <w:sz w:val="16"/>
                <w:szCs w:val="16"/>
              </w:rPr>
            </w:pPr>
            <w:r w:rsidRPr="00A43F65">
              <w:rPr>
                <w:rFonts w:ascii="Comic Sans MS" w:hAnsi="Comic Sans MS"/>
                <w:sz w:val="16"/>
                <w:szCs w:val="16"/>
              </w:rPr>
              <w:t xml:space="preserve">Book trawl </w:t>
            </w:r>
          </w:p>
          <w:p w14:paraId="563607CE"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T&amp;L audit outcomes </w:t>
            </w:r>
          </w:p>
        </w:tc>
        <w:tc>
          <w:tcPr>
            <w:tcW w:w="3402" w:type="dxa"/>
            <w:tcBorders>
              <w:top w:val="single" w:sz="4" w:space="0" w:color="auto"/>
              <w:left w:val="single" w:sz="4" w:space="0" w:color="auto"/>
              <w:bottom w:val="single" w:sz="4" w:space="0" w:color="auto"/>
              <w:right w:val="single" w:sz="4" w:space="0" w:color="auto"/>
            </w:tcBorders>
          </w:tcPr>
          <w:p w14:paraId="71D65E6C" w14:textId="77777777" w:rsidR="00A43F65" w:rsidRPr="00A43F65" w:rsidRDefault="00A43F65" w:rsidP="00A43F65">
            <w:pPr>
              <w:spacing w:after="160" w:line="259" w:lineRule="auto"/>
              <w:rPr>
                <w:rFonts w:ascii="Comic Sans MS" w:hAnsi="Comic Sans MS"/>
                <w:sz w:val="16"/>
                <w:szCs w:val="16"/>
              </w:rPr>
            </w:pPr>
          </w:p>
        </w:tc>
      </w:tr>
      <w:tr w:rsidR="00A43F65" w:rsidRPr="00A43F65" w14:paraId="263270A4" w14:textId="77777777" w:rsidTr="0044765A">
        <w:trPr>
          <w:trHeight w:val="138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E4B13C0" w14:textId="6F3552D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lastRenderedPageBreak/>
              <w:t xml:space="preserve">Consider, develop and </w:t>
            </w:r>
            <w:r w:rsidR="00081C30">
              <w:rPr>
                <w:rFonts w:ascii="Comic Sans MS" w:hAnsi="Comic Sans MS"/>
                <w:sz w:val="16"/>
                <w:szCs w:val="16"/>
              </w:rPr>
              <w:t>monitor</w:t>
            </w:r>
            <w:r w:rsidRPr="00A43F65">
              <w:rPr>
                <w:rFonts w:ascii="Comic Sans MS" w:hAnsi="Comic Sans MS"/>
                <w:sz w:val="16"/>
                <w:szCs w:val="16"/>
              </w:rPr>
              <w:t xml:space="preserve"> an appropriate ‘catch up’ programme so that pupils are well supported in making rapid progress towards current year group ARE standards. </w:t>
            </w:r>
          </w:p>
        </w:tc>
        <w:tc>
          <w:tcPr>
            <w:tcW w:w="1701" w:type="dxa"/>
            <w:tcBorders>
              <w:top w:val="single" w:sz="4" w:space="0" w:color="000000"/>
              <w:left w:val="single" w:sz="4" w:space="0" w:color="000000"/>
              <w:bottom w:val="single" w:sz="4" w:space="0" w:color="000000"/>
              <w:right w:val="single" w:sz="4" w:space="0" w:color="000000"/>
            </w:tcBorders>
            <w:vAlign w:val="center"/>
          </w:tcPr>
          <w:p w14:paraId="71416E3C" w14:textId="77777777" w:rsidR="00A43F65" w:rsidRPr="00A43F65" w:rsidRDefault="00A43F65" w:rsidP="00A43F65">
            <w:pPr>
              <w:spacing w:line="259" w:lineRule="auto"/>
              <w:ind w:right="41"/>
              <w:rPr>
                <w:rFonts w:ascii="Comic Sans MS" w:hAnsi="Comic Sans MS"/>
                <w:sz w:val="16"/>
                <w:szCs w:val="16"/>
              </w:rPr>
            </w:pPr>
            <w:r w:rsidRPr="00A43F65">
              <w:rPr>
                <w:rFonts w:ascii="Comic Sans MS" w:hAnsi="Comic Sans MS"/>
                <w:sz w:val="16"/>
                <w:szCs w:val="16"/>
              </w:rPr>
              <w:t xml:space="preserve">HT &amp; </w:t>
            </w:r>
          </w:p>
          <w:p w14:paraId="762EEA8E"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Curriculum Leaders</w:t>
            </w:r>
          </w:p>
        </w:tc>
        <w:tc>
          <w:tcPr>
            <w:tcW w:w="2126" w:type="dxa"/>
            <w:tcBorders>
              <w:top w:val="single" w:sz="4" w:space="0" w:color="000000"/>
              <w:left w:val="single" w:sz="4" w:space="0" w:color="000000"/>
              <w:bottom w:val="single" w:sz="4" w:space="0" w:color="000000"/>
              <w:right w:val="single" w:sz="4" w:space="0" w:color="000000"/>
            </w:tcBorders>
            <w:vAlign w:val="center"/>
          </w:tcPr>
          <w:p w14:paraId="00E9460C" w14:textId="77777777" w:rsidR="00A43F65" w:rsidRPr="00A43F65" w:rsidRDefault="00A43F65" w:rsidP="00A43F65">
            <w:pPr>
              <w:spacing w:after="2" w:line="238" w:lineRule="auto"/>
              <w:rPr>
                <w:rFonts w:ascii="Comic Sans MS" w:hAnsi="Comic Sans MS"/>
                <w:sz w:val="16"/>
                <w:szCs w:val="16"/>
              </w:rPr>
            </w:pPr>
            <w:r w:rsidRPr="00A43F65">
              <w:rPr>
                <w:rFonts w:ascii="Comic Sans MS" w:hAnsi="Comic Sans MS"/>
                <w:sz w:val="16"/>
                <w:szCs w:val="16"/>
              </w:rPr>
              <w:t xml:space="preserve">Catch up funding </w:t>
            </w:r>
          </w:p>
          <w:p w14:paraId="1030E299" w14:textId="77777777" w:rsidR="00A43F65" w:rsidRPr="00A43F65" w:rsidRDefault="00A43F65" w:rsidP="00A43F65">
            <w:pPr>
              <w:spacing w:line="259" w:lineRule="auto"/>
              <w:ind w:right="43"/>
              <w:rPr>
                <w:rFonts w:ascii="Comic Sans MS" w:hAnsi="Comic Sans MS"/>
                <w:sz w:val="16"/>
                <w:szCs w:val="16"/>
              </w:rPr>
            </w:pPr>
            <w:r w:rsidRPr="00A43F65">
              <w:rPr>
                <w:rFonts w:ascii="Comic Sans MS" w:hAnsi="Comic Sans MS"/>
                <w:sz w:val="16"/>
                <w:szCs w:val="16"/>
              </w:rPr>
              <w:t xml:space="preserve">Staff costs </w:t>
            </w:r>
          </w:p>
          <w:p w14:paraId="3E71CFD1"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Release time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F3E47CD" w14:textId="77777777" w:rsidR="00A43F65" w:rsidRPr="00A43F65" w:rsidRDefault="00A43F65" w:rsidP="00A43F65">
            <w:pPr>
              <w:spacing w:line="259" w:lineRule="auto"/>
              <w:rPr>
                <w:rFonts w:ascii="Comic Sans MS" w:hAnsi="Comic Sans MS"/>
                <w:sz w:val="16"/>
                <w:szCs w:val="16"/>
              </w:rPr>
            </w:pPr>
            <w:r w:rsidRPr="00A43F65">
              <w:rPr>
                <w:rFonts w:ascii="Comic Sans MS" w:hAnsi="Comic Sans MS"/>
                <w:sz w:val="16"/>
                <w:szCs w:val="16"/>
              </w:rPr>
              <w:t xml:space="preserve">Autumn 1 &amp; ongoing </w:t>
            </w:r>
          </w:p>
        </w:tc>
        <w:tc>
          <w:tcPr>
            <w:tcW w:w="2693" w:type="dxa"/>
            <w:tcBorders>
              <w:top w:val="single" w:sz="4" w:space="0" w:color="000000"/>
              <w:left w:val="single" w:sz="4" w:space="0" w:color="000000"/>
              <w:bottom w:val="single" w:sz="4" w:space="0" w:color="000000"/>
              <w:right w:val="single" w:sz="4" w:space="0" w:color="auto"/>
            </w:tcBorders>
          </w:tcPr>
          <w:p w14:paraId="03554E8E" w14:textId="77777777" w:rsidR="00A43F65" w:rsidRPr="00A43F65" w:rsidRDefault="00A43F65" w:rsidP="00A43F65">
            <w:pPr>
              <w:spacing w:line="259" w:lineRule="auto"/>
              <w:ind w:right="43"/>
              <w:rPr>
                <w:rFonts w:ascii="Comic Sans MS" w:hAnsi="Comic Sans MS"/>
                <w:sz w:val="16"/>
                <w:szCs w:val="16"/>
              </w:rPr>
            </w:pPr>
            <w:r w:rsidRPr="00A43F65">
              <w:rPr>
                <w:rFonts w:ascii="Comic Sans MS" w:hAnsi="Comic Sans MS"/>
                <w:sz w:val="16"/>
                <w:szCs w:val="16"/>
              </w:rPr>
              <w:t xml:space="preserve">Data tracking data </w:t>
            </w:r>
          </w:p>
          <w:p w14:paraId="7AB35135" w14:textId="77777777" w:rsidR="00A43F65" w:rsidRPr="00A43F65" w:rsidRDefault="00A43F65" w:rsidP="00A43F65">
            <w:pPr>
              <w:spacing w:line="259" w:lineRule="auto"/>
              <w:ind w:right="47"/>
              <w:rPr>
                <w:rFonts w:ascii="Comic Sans MS" w:hAnsi="Comic Sans MS"/>
                <w:sz w:val="16"/>
                <w:szCs w:val="16"/>
              </w:rPr>
            </w:pPr>
            <w:r w:rsidRPr="00A43F65">
              <w:rPr>
                <w:rFonts w:ascii="Comic Sans MS" w:hAnsi="Comic Sans MS"/>
                <w:sz w:val="16"/>
                <w:szCs w:val="16"/>
              </w:rPr>
              <w:t xml:space="preserve">Pupil progress reviews </w:t>
            </w:r>
          </w:p>
          <w:p w14:paraId="4C3F643A" w14:textId="77777777" w:rsidR="00A43F65" w:rsidRPr="00A43F65" w:rsidRDefault="00A43F65" w:rsidP="00A43F65">
            <w:pPr>
              <w:spacing w:line="259" w:lineRule="auto"/>
              <w:ind w:right="43"/>
              <w:rPr>
                <w:rFonts w:ascii="Comic Sans MS" w:hAnsi="Comic Sans MS"/>
                <w:sz w:val="16"/>
                <w:szCs w:val="16"/>
              </w:rPr>
            </w:pPr>
            <w:r w:rsidRPr="00A43F65">
              <w:rPr>
                <w:rFonts w:ascii="Comic Sans MS" w:hAnsi="Comic Sans MS"/>
                <w:sz w:val="16"/>
                <w:szCs w:val="16"/>
              </w:rPr>
              <w:t xml:space="preserve">SLT meetings </w:t>
            </w:r>
          </w:p>
          <w:p w14:paraId="36F4ED4C" w14:textId="77777777" w:rsidR="00A43F65" w:rsidRPr="00A43F65" w:rsidRDefault="00A43F65" w:rsidP="00A43F65">
            <w:pPr>
              <w:spacing w:line="259" w:lineRule="auto"/>
              <w:ind w:right="45"/>
              <w:rPr>
                <w:rFonts w:ascii="Comic Sans MS" w:hAnsi="Comic Sans MS"/>
                <w:sz w:val="16"/>
                <w:szCs w:val="16"/>
              </w:rPr>
            </w:pPr>
            <w:r w:rsidRPr="00A43F65">
              <w:rPr>
                <w:rFonts w:ascii="Comic Sans MS" w:hAnsi="Comic Sans MS"/>
                <w:sz w:val="16"/>
                <w:szCs w:val="16"/>
              </w:rPr>
              <w:t xml:space="preserve">T&amp;L audit outcomes </w:t>
            </w:r>
          </w:p>
          <w:p w14:paraId="6D40497C" w14:textId="77777777" w:rsidR="00A43F65" w:rsidRPr="00A43F65" w:rsidRDefault="00A43F65" w:rsidP="00A43F65">
            <w:pPr>
              <w:spacing w:line="241" w:lineRule="auto"/>
              <w:ind w:left="15"/>
              <w:rPr>
                <w:rFonts w:ascii="Comic Sans MS" w:hAnsi="Comic Sans MS"/>
                <w:sz w:val="16"/>
                <w:szCs w:val="16"/>
              </w:rPr>
            </w:pPr>
            <w:r w:rsidRPr="00A43F65">
              <w:rPr>
                <w:rFonts w:ascii="Comic Sans MS" w:hAnsi="Comic Sans MS"/>
                <w:sz w:val="16"/>
                <w:szCs w:val="16"/>
              </w:rPr>
              <w:t xml:space="preserve">Governor visits &amp; meetings </w:t>
            </w:r>
          </w:p>
          <w:p w14:paraId="565001D2" w14:textId="77777777" w:rsidR="00A43F65" w:rsidRPr="00A43F65" w:rsidRDefault="00A43F65" w:rsidP="00A43F65">
            <w:pPr>
              <w:spacing w:line="259" w:lineRule="auto"/>
              <w:ind w:right="48"/>
              <w:rPr>
                <w:rFonts w:ascii="Comic Sans MS" w:hAnsi="Comic Sans MS"/>
                <w:sz w:val="16"/>
                <w:szCs w:val="16"/>
              </w:rPr>
            </w:pPr>
            <w:r w:rsidRPr="00A43F65">
              <w:rPr>
                <w:rFonts w:ascii="Comic Sans MS" w:hAnsi="Comic Sans MS"/>
                <w:sz w:val="16"/>
                <w:szCs w:val="16"/>
              </w:rPr>
              <w:t xml:space="preserve">SIA visits </w:t>
            </w:r>
          </w:p>
        </w:tc>
        <w:tc>
          <w:tcPr>
            <w:tcW w:w="3402" w:type="dxa"/>
            <w:tcBorders>
              <w:top w:val="single" w:sz="4" w:space="0" w:color="auto"/>
              <w:left w:val="single" w:sz="4" w:space="0" w:color="auto"/>
              <w:bottom w:val="single" w:sz="4" w:space="0" w:color="auto"/>
              <w:right w:val="single" w:sz="4" w:space="0" w:color="auto"/>
            </w:tcBorders>
          </w:tcPr>
          <w:p w14:paraId="5662C528" w14:textId="77777777" w:rsidR="00A43F65" w:rsidRPr="00A43F65" w:rsidRDefault="00A43F65" w:rsidP="00A43F65">
            <w:pPr>
              <w:spacing w:after="160" w:line="259" w:lineRule="auto"/>
              <w:rPr>
                <w:rFonts w:ascii="Comic Sans MS" w:hAnsi="Comic Sans MS"/>
                <w:sz w:val="16"/>
                <w:szCs w:val="16"/>
              </w:rPr>
            </w:pPr>
          </w:p>
        </w:tc>
      </w:tr>
    </w:tbl>
    <w:p w14:paraId="781806A3" w14:textId="77777777" w:rsidR="0044765A" w:rsidRDefault="0044765A" w:rsidP="00097E2C"/>
    <w:p w14:paraId="4CC38ADC" w14:textId="77777777" w:rsidR="0044765A" w:rsidRDefault="0044765A" w:rsidP="0044765A"/>
    <w:p w14:paraId="04B2E647" w14:textId="77777777" w:rsidR="0044765A" w:rsidRDefault="0044765A" w:rsidP="0044765A"/>
    <w:p w14:paraId="5E38E8CA" w14:textId="77777777" w:rsidR="0044765A" w:rsidRDefault="0044765A" w:rsidP="0044765A"/>
    <w:p w14:paraId="484773A9" w14:textId="77777777" w:rsidR="0044765A" w:rsidRDefault="0044765A" w:rsidP="0044765A"/>
    <w:p w14:paraId="782CF1E8" w14:textId="77777777" w:rsidR="0044765A" w:rsidRDefault="0044765A" w:rsidP="0044765A"/>
    <w:p w14:paraId="6F49577A" w14:textId="77777777" w:rsidR="0044765A" w:rsidRDefault="0044765A" w:rsidP="0044765A"/>
    <w:p w14:paraId="6BADC972" w14:textId="77777777" w:rsidR="0044765A" w:rsidRDefault="0044765A" w:rsidP="0044765A"/>
    <w:p w14:paraId="05160A70" w14:textId="77777777" w:rsidR="0044765A" w:rsidRDefault="0044765A" w:rsidP="0044765A"/>
    <w:p w14:paraId="399B0D15" w14:textId="77777777" w:rsidR="0044765A" w:rsidRDefault="0044765A" w:rsidP="0044765A"/>
    <w:p w14:paraId="0C51A06B" w14:textId="77777777" w:rsidR="0044765A" w:rsidRDefault="0044765A" w:rsidP="0044765A"/>
    <w:p w14:paraId="3283EEC8" w14:textId="77777777" w:rsidR="0044765A" w:rsidRDefault="0044765A" w:rsidP="0044765A"/>
    <w:p w14:paraId="0A6C3431" w14:textId="77777777" w:rsidR="0044765A" w:rsidRDefault="0044765A" w:rsidP="0044765A"/>
    <w:p w14:paraId="741B04DA" w14:textId="77777777" w:rsidR="0044765A" w:rsidRDefault="0044765A" w:rsidP="0044765A"/>
    <w:p w14:paraId="4B962338" w14:textId="77777777" w:rsidR="0044765A" w:rsidRDefault="0044765A" w:rsidP="0044765A"/>
    <w:tbl>
      <w:tblPr>
        <w:tblStyle w:val="TableGrid2"/>
        <w:tblW w:w="14885" w:type="dxa"/>
        <w:tblInd w:w="-289" w:type="dxa"/>
        <w:tblCellMar>
          <w:top w:w="5" w:type="dxa"/>
          <w:left w:w="107" w:type="dxa"/>
          <w:right w:w="37" w:type="dxa"/>
        </w:tblCellMar>
        <w:tblLook w:val="04A0" w:firstRow="1" w:lastRow="0" w:firstColumn="1" w:lastColumn="0" w:noHBand="0" w:noVBand="1"/>
      </w:tblPr>
      <w:tblGrid>
        <w:gridCol w:w="2784"/>
        <w:gridCol w:w="2322"/>
        <w:gridCol w:w="1479"/>
        <w:gridCol w:w="1776"/>
        <w:gridCol w:w="1481"/>
        <w:gridCol w:w="2813"/>
        <w:gridCol w:w="2230"/>
      </w:tblGrid>
      <w:tr w:rsidR="0044765A" w:rsidRPr="0044765A" w14:paraId="67085A1F" w14:textId="77777777" w:rsidTr="004E4A59">
        <w:trPr>
          <w:trHeight w:val="534"/>
        </w:trPr>
        <w:tc>
          <w:tcPr>
            <w:tcW w:w="14885" w:type="dxa"/>
            <w:gridSpan w:val="7"/>
            <w:tcBorders>
              <w:top w:val="single" w:sz="4" w:space="0" w:color="000000"/>
              <w:left w:val="single" w:sz="4" w:space="0" w:color="000000"/>
              <w:bottom w:val="single" w:sz="4" w:space="0" w:color="000000"/>
              <w:right w:val="single" w:sz="4" w:space="0" w:color="000000"/>
            </w:tcBorders>
            <w:shd w:val="clear" w:color="auto" w:fill="000099"/>
          </w:tcPr>
          <w:p w14:paraId="59D1F748" w14:textId="77777777" w:rsidR="0044765A" w:rsidRPr="0044765A" w:rsidRDefault="0044765A" w:rsidP="0044765A">
            <w:pPr>
              <w:tabs>
                <w:tab w:val="center" w:pos="1155"/>
                <w:tab w:val="center" w:pos="2312"/>
              </w:tabs>
              <w:spacing w:line="259" w:lineRule="auto"/>
              <w:rPr>
                <w:rFonts w:ascii="Comic Sans MS" w:hAnsi="Comic Sans MS"/>
                <w:sz w:val="16"/>
                <w:szCs w:val="16"/>
              </w:rPr>
            </w:pPr>
            <w:bookmarkStart w:id="1" w:name="_Hlk71705797"/>
            <w:r w:rsidRPr="0044765A">
              <w:rPr>
                <w:rFonts w:ascii="Comic Sans MS" w:eastAsia="Calibri" w:hAnsi="Comic Sans MS" w:cs="Calibri"/>
                <w:sz w:val="16"/>
                <w:szCs w:val="16"/>
              </w:rPr>
              <w:lastRenderedPageBreak/>
              <w:tab/>
            </w:r>
            <w:r w:rsidRPr="0044765A">
              <w:rPr>
                <w:rFonts w:ascii="Comic Sans MS" w:hAnsi="Comic Sans MS"/>
                <w:b/>
                <w:color w:val="FFFFFF"/>
                <w:sz w:val="16"/>
                <w:szCs w:val="16"/>
              </w:rPr>
              <w:t>Behaviour &amp; Attitudes</w:t>
            </w:r>
            <w:r w:rsidRPr="0044765A">
              <w:rPr>
                <w:rFonts w:ascii="Comic Sans MS" w:eastAsia="Times New Roman" w:hAnsi="Comic Sans MS" w:cs="Times New Roman"/>
                <w:sz w:val="16"/>
                <w:szCs w:val="16"/>
              </w:rPr>
              <w:t xml:space="preserve"> </w:t>
            </w:r>
            <w:r w:rsidRPr="0044765A">
              <w:rPr>
                <w:rFonts w:ascii="Comic Sans MS" w:eastAsia="Times New Roman" w:hAnsi="Comic Sans MS" w:cs="Times New Roman"/>
                <w:sz w:val="16"/>
                <w:szCs w:val="16"/>
              </w:rPr>
              <w:tab/>
            </w:r>
            <w:r w:rsidRPr="0044765A">
              <w:rPr>
                <w:rFonts w:ascii="Comic Sans MS" w:hAnsi="Comic Sans MS"/>
                <w:b/>
                <w:color w:val="FFFFFF"/>
                <w:sz w:val="16"/>
                <w:szCs w:val="16"/>
              </w:rPr>
              <w:t xml:space="preserve"> </w:t>
            </w:r>
          </w:p>
        </w:tc>
      </w:tr>
      <w:tr w:rsidR="0044765A" w:rsidRPr="0044765A" w14:paraId="2A75C153" w14:textId="77777777" w:rsidTr="004E4A59">
        <w:trPr>
          <w:trHeight w:val="1702"/>
        </w:trPr>
        <w:tc>
          <w:tcPr>
            <w:tcW w:w="2784" w:type="dxa"/>
            <w:tcBorders>
              <w:top w:val="single" w:sz="4" w:space="0" w:color="000000"/>
              <w:left w:val="single" w:sz="4" w:space="0" w:color="000000"/>
              <w:bottom w:val="single" w:sz="4" w:space="0" w:color="000000"/>
              <w:right w:val="single" w:sz="4" w:space="0" w:color="000000"/>
            </w:tcBorders>
            <w:shd w:val="clear" w:color="auto" w:fill="BFBFBF"/>
          </w:tcPr>
          <w:p w14:paraId="467656B7" w14:textId="77777777" w:rsidR="0044765A" w:rsidRPr="0044765A" w:rsidRDefault="0044765A" w:rsidP="0044765A">
            <w:pPr>
              <w:spacing w:after="2" w:line="238" w:lineRule="auto"/>
              <w:ind w:left="9"/>
              <w:rPr>
                <w:rFonts w:ascii="Comic Sans MS" w:hAnsi="Comic Sans MS"/>
                <w:sz w:val="16"/>
                <w:szCs w:val="16"/>
              </w:rPr>
            </w:pPr>
            <w:r w:rsidRPr="0044765A">
              <w:rPr>
                <w:rFonts w:ascii="Comic Sans MS" w:hAnsi="Comic Sans MS"/>
                <w:b/>
                <w:sz w:val="16"/>
                <w:szCs w:val="16"/>
              </w:rPr>
              <w:t xml:space="preserve">Success Criteria &amp; Evaluation </w:t>
            </w:r>
          </w:p>
          <w:p w14:paraId="44E98332" w14:textId="77777777" w:rsidR="0044765A" w:rsidRPr="0044765A" w:rsidRDefault="0044765A" w:rsidP="0044765A">
            <w:pPr>
              <w:spacing w:line="259" w:lineRule="auto"/>
              <w:ind w:right="44"/>
              <w:rPr>
                <w:rFonts w:ascii="Comic Sans MS" w:hAnsi="Comic Sans MS"/>
                <w:sz w:val="16"/>
                <w:szCs w:val="16"/>
              </w:rPr>
            </w:pPr>
            <w:r w:rsidRPr="0044765A">
              <w:rPr>
                <w:rFonts w:ascii="Comic Sans MS" w:hAnsi="Comic Sans MS"/>
                <w:b/>
                <w:sz w:val="16"/>
                <w:szCs w:val="16"/>
              </w:rPr>
              <w:t xml:space="preserve">Benchmarks </w:t>
            </w:r>
          </w:p>
          <w:p w14:paraId="4D5AF166" w14:textId="77777777" w:rsidR="0044765A" w:rsidRPr="0044765A" w:rsidRDefault="0044765A" w:rsidP="0044765A">
            <w:pPr>
              <w:spacing w:line="259" w:lineRule="auto"/>
              <w:ind w:left="15"/>
              <w:rPr>
                <w:rFonts w:ascii="Comic Sans MS" w:hAnsi="Comic Sans MS"/>
                <w:sz w:val="16"/>
                <w:szCs w:val="16"/>
              </w:rPr>
            </w:pPr>
            <w:r w:rsidRPr="0044765A">
              <w:rPr>
                <w:rFonts w:ascii="Comic Sans MS" w:hAnsi="Comic Sans MS"/>
                <w:b/>
                <w:sz w:val="16"/>
                <w:szCs w:val="16"/>
              </w:rPr>
              <w:t xml:space="preserve"> </w:t>
            </w:r>
          </w:p>
        </w:tc>
        <w:tc>
          <w:tcPr>
            <w:tcW w:w="12101" w:type="dxa"/>
            <w:gridSpan w:val="6"/>
            <w:tcBorders>
              <w:top w:val="single" w:sz="4" w:space="0" w:color="000000"/>
              <w:left w:val="single" w:sz="4" w:space="0" w:color="000000"/>
              <w:bottom w:val="single" w:sz="4" w:space="0" w:color="000000"/>
              <w:right w:val="single" w:sz="4" w:space="0" w:color="000000"/>
            </w:tcBorders>
          </w:tcPr>
          <w:p w14:paraId="34EBC6E6" w14:textId="77777777" w:rsidR="0044765A" w:rsidRPr="0044765A" w:rsidRDefault="0044765A" w:rsidP="0044765A">
            <w:pPr>
              <w:pStyle w:val="ListParagraph"/>
              <w:numPr>
                <w:ilvl w:val="0"/>
                <w:numId w:val="9"/>
              </w:numPr>
              <w:spacing w:after="5" w:line="247" w:lineRule="auto"/>
              <w:ind w:right="34"/>
              <w:rPr>
                <w:rFonts w:ascii="Comic Sans MS" w:hAnsi="Comic Sans MS"/>
                <w:sz w:val="16"/>
                <w:szCs w:val="16"/>
              </w:rPr>
            </w:pPr>
            <w:r w:rsidRPr="0044765A">
              <w:rPr>
                <w:rFonts w:ascii="Comic Sans MS" w:hAnsi="Comic Sans MS"/>
                <w:sz w:val="16"/>
                <w:szCs w:val="16"/>
              </w:rPr>
              <w:t xml:space="preserve">Pupils’ consistently have highly positive attitudes and commitment to their education. They are highly motivated, persistent in the face of difficulties and take a pride in their achievements. </w:t>
            </w:r>
          </w:p>
          <w:p w14:paraId="543A2E29" w14:textId="77777777" w:rsidR="0044765A" w:rsidRPr="0044765A" w:rsidRDefault="0044765A" w:rsidP="0044765A">
            <w:pPr>
              <w:pStyle w:val="ListParagraph"/>
              <w:numPr>
                <w:ilvl w:val="0"/>
                <w:numId w:val="9"/>
              </w:numPr>
              <w:spacing w:after="13"/>
              <w:ind w:right="34"/>
              <w:rPr>
                <w:rFonts w:ascii="Comic Sans MS" w:hAnsi="Comic Sans MS"/>
                <w:sz w:val="16"/>
                <w:szCs w:val="16"/>
              </w:rPr>
            </w:pPr>
            <w:r w:rsidRPr="0044765A">
              <w:rPr>
                <w:rFonts w:ascii="Comic Sans MS" w:hAnsi="Comic Sans MS"/>
                <w:sz w:val="16"/>
                <w:szCs w:val="16"/>
              </w:rPr>
              <w:t xml:space="preserve">All stakeholders create a positive environment where pupils behave with consistently high levels of respect for others, commonalities are identified and celebrated, difference is valued and nurtured and there is an optimistic perception about the anti-bullying work at the school. </w:t>
            </w:r>
          </w:p>
          <w:p w14:paraId="5709B51B" w14:textId="77777777" w:rsidR="0044765A" w:rsidRPr="0044765A" w:rsidRDefault="0044765A" w:rsidP="0044765A">
            <w:pPr>
              <w:pStyle w:val="ListParagraph"/>
              <w:numPr>
                <w:ilvl w:val="0"/>
                <w:numId w:val="9"/>
              </w:numPr>
              <w:spacing w:line="259" w:lineRule="auto"/>
              <w:ind w:right="34"/>
              <w:rPr>
                <w:rFonts w:ascii="Comic Sans MS" w:hAnsi="Comic Sans MS"/>
                <w:sz w:val="16"/>
                <w:szCs w:val="16"/>
              </w:rPr>
            </w:pPr>
            <w:r w:rsidRPr="0044765A">
              <w:rPr>
                <w:rFonts w:ascii="Comic Sans MS" w:hAnsi="Comic Sans MS"/>
                <w:sz w:val="16"/>
                <w:szCs w:val="16"/>
              </w:rPr>
              <w:t xml:space="preserve">Pupils have high attendance and come to school on time. There is a demonstrable improvement in the attendance of all groups of learnings inc. those with SEND and those eligible for pupil premium. </w:t>
            </w:r>
          </w:p>
        </w:tc>
      </w:tr>
      <w:tr w:rsidR="0044765A" w:rsidRPr="0044765A" w14:paraId="58D61C29" w14:textId="77777777" w:rsidTr="004E4A59">
        <w:trPr>
          <w:trHeight w:val="539"/>
        </w:trPr>
        <w:tc>
          <w:tcPr>
            <w:tcW w:w="51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8651F1" w14:textId="77777777" w:rsidR="0044765A" w:rsidRPr="0044765A" w:rsidRDefault="0044765A" w:rsidP="0044765A">
            <w:pPr>
              <w:spacing w:line="259" w:lineRule="auto"/>
              <w:ind w:right="49"/>
              <w:rPr>
                <w:rFonts w:ascii="Comic Sans MS" w:hAnsi="Comic Sans MS"/>
                <w:sz w:val="16"/>
                <w:szCs w:val="16"/>
              </w:rPr>
            </w:pPr>
            <w:r w:rsidRPr="0044765A">
              <w:rPr>
                <w:rFonts w:ascii="Comic Sans MS" w:hAnsi="Comic Sans MS"/>
                <w:b/>
                <w:sz w:val="16"/>
                <w:szCs w:val="16"/>
              </w:rPr>
              <w:t xml:space="preserve">Actions </w:t>
            </w:r>
          </w:p>
        </w:tc>
        <w:tc>
          <w:tcPr>
            <w:tcW w:w="1479" w:type="dxa"/>
            <w:tcBorders>
              <w:top w:val="single" w:sz="4" w:space="0" w:color="000000"/>
              <w:left w:val="single" w:sz="4" w:space="0" w:color="000000"/>
              <w:bottom w:val="single" w:sz="4" w:space="0" w:color="000000"/>
              <w:right w:val="single" w:sz="4" w:space="0" w:color="000000"/>
            </w:tcBorders>
            <w:shd w:val="clear" w:color="auto" w:fill="BFBFBF"/>
          </w:tcPr>
          <w:p w14:paraId="76023448" w14:textId="77777777" w:rsidR="0044765A" w:rsidRPr="0044765A" w:rsidRDefault="0044765A" w:rsidP="0044765A">
            <w:pPr>
              <w:spacing w:line="259" w:lineRule="auto"/>
              <w:ind w:left="2"/>
              <w:rPr>
                <w:rFonts w:ascii="Comic Sans MS" w:hAnsi="Comic Sans MS"/>
                <w:sz w:val="16"/>
                <w:szCs w:val="16"/>
              </w:rPr>
            </w:pPr>
            <w:r w:rsidRPr="0044765A">
              <w:rPr>
                <w:rFonts w:ascii="Comic Sans MS" w:hAnsi="Comic Sans MS"/>
                <w:b/>
                <w:sz w:val="16"/>
                <w:szCs w:val="16"/>
              </w:rPr>
              <w:t xml:space="preserve">Lead  Person </w:t>
            </w:r>
          </w:p>
        </w:tc>
        <w:tc>
          <w:tcPr>
            <w:tcW w:w="1776" w:type="dxa"/>
            <w:tcBorders>
              <w:top w:val="single" w:sz="4" w:space="0" w:color="000000"/>
              <w:left w:val="single" w:sz="4" w:space="0" w:color="000000"/>
              <w:bottom w:val="single" w:sz="4" w:space="0" w:color="000000"/>
              <w:right w:val="single" w:sz="4" w:space="0" w:color="000000"/>
            </w:tcBorders>
            <w:shd w:val="clear" w:color="auto" w:fill="BFBFBF"/>
          </w:tcPr>
          <w:p w14:paraId="4D9CB507"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b/>
                <w:sz w:val="16"/>
                <w:szCs w:val="16"/>
              </w:rPr>
              <w:t xml:space="preserve">Resources/ Finance </w:t>
            </w:r>
          </w:p>
        </w:tc>
        <w:tc>
          <w:tcPr>
            <w:tcW w:w="1481" w:type="dxa"/>
            <w:tcBorders>
              <w:top w:val="single" w:sz="4" w:space="0" w:color="000000"/>
              <w:left w:val="single" w:sz="4" w:space="0" w:color="000000"/>
              <w:bottom w:val="single" w:sz="4" w:space="0" w:color="000000"/>
              <w:right w:val="single" w:sz="4" w:space="0" w:color="000000"/>
            </w:tcBorders>
            <w:shd w:val="clear" w:color="auto" w:fill="BFBFBF"/>
          </w:tcPr>
          <w:p w14:paraId="0FD9BCAA" w14:textId="77777777" w:rsidR="0044765A" w:rsidRPr="0044765A" w:rsidRDefault="0044765A" w:rsidP="0044765A">
            <w:pPr>
              <w:spacing w:line="259" w:lineRule="auto"/>
              <w:ind w:left="102"/>
              <w:rPr>
                <w:rFonts w:ascii="Comic Sans MS" w:hAnsi="Comic Sans MS"/>
                <w:sz w:val="16"/>
                <w:szCs w:val="16"/>
              </w:rPr>
            </w:pPr>
            <w:r w:rsidRPr="0044765A">
              <w:rPr>
                <w:rFonts w:ascii="Comic Sans MS" w:hAnsi="Comic Sans MS"/>
                <w:b/>
                <w:sz w:val="16"/>
                <w:szCs w:val="16"/>
              </w:rPr>
              <w:t xml:space="preserve">Timescale </w:t>
            </w:r>
          </w:p>
        </w:tc>
        <w:tc>
          <w:tcPr>
            <w:tcW w:w="2813" w:type="dxa"/>
            <w:tcBorders>
              <w:top w:val="single" w:sz="4" w:space="0" w:color="000000"/>
              <w:left w:val="single" w:sz="4" w:space="0" w:color="000000"/>
              <w:bottom w:val="single" w:sz="4" w:space="0" w:color="000000"/>
              <w:right w:val="single" w:sz="4" w:space="0" w:color="000000"/>
            </w:tcBorders>
            <w:shd w:val="clear" w:color="auto" w:fill="BFBFBF"/>
          </w:tcPr>
          <w:p w14:paraId="2F27878C" w14:textId="77777777" w:rsidR="0044765A" w:rsidRPr="0044765A" w:rsidRDefault="0044765A" w:rsidP="0044765A">
            <w:pPr>
              <w:spacing w:line="259" w:lineRule="auto"/>
              <w:ind w:right="46"/>
              <w:rPr>
                <w:rFonts w:ascii="Comic Sans MS" w:hAnsi="Comic Sans MS"/>
                <w:sz w:val="16"/>
                <w:szCs w:val="16"/>
              </w:rPr>
            </w:pPr>
            <w:r w:rsidRPr="0044765A">
              <w:rPr>
                <w:rFonts w:ascii="Comic Sans MS" w:hAnsi="Comic Sans MS"/>
                <w:b/>
                <w:sz w:val="16"/>
                <w:szCs w:val="16"/>
              </w:rPr>
              <w:t xml:space="preserve">Monitoring </w:t>
            </w:r>
          </w:p>
          <w:p w14:paraId="1A87CBC5" w14:textId="77777777" w:rsidR="0044765A" w:rsidRPr="0044765A" w:rsidRDefault="0044765A" w:rsidP="0044765A">
            <w:pPr>
              <w:spacing w:line="259" w:lineRule="auto"/>
              <w:ind w:left="21"/>
              <w:rPr>
                <w:rFonts w:ascii="Comic Sans MS" w:hAnsi="Comic Sans MS"/>
                <w:sz w:val="16"/>
                <w:szCs w:val="16"/>
              </w:rPr>
            </w:pPr>
            <w:r w:rsidRPr="0044765A">
              <w:rPr>
                <w:rFonts w:ascii="Comic Sans MS" w:hAnsi="Comic Sans MS"/>
                <w:b/>
                <w:sz w:val="16"/>
                <w:szCs w:val="16"/>
              </w:rPr>
              <w:t xml:space="preserve"> </w:t>
            </w:r>
          </w:p>
        </w:tc>
        <w:tc>
          <w:tcPr>
            <w:tcW w:w="2230" w:type="dxa"/>
            <w:tcBorders>
              <w:top w:val="single" w:sz="4" w:space="0" w:color="000000"/>
              <w:left w:val="single" w:sz="4" w:space="0" w:color="000000"/>
              <w:bottom w:val="single" w:sz="4" w:space="0" w:color="auto"/>
              <w:right w:val="single" w:sz="4" w:space="0" w:color="000000"/>
            </w:tcBorders>
            <w:shd w:val="clear" w:color="auto" w:fill="BFBFBF"/>
          </w:tcPr>
          <w:p w14:paraId="66A10A19" w14:textId="77777777" w:rsidR="0044765A" w:rsidRPr="0044765A" w:rsidRDefault="0044765A" w:rsidP="0044765A">
            <w:pPr>
              <w:spacing w:line="259" w:lineRule="auto"/>
              <w:ind w:right="43"/>
              <w:rPr>
                <w:rFonts w:ascii="Comic Sans MS" w:hAnsi="Comic Sans MS"/>
                <w:b/>
                <w:sz w:val="16"/>
                <w:szCs w:val="16"/>
              </w:rPr>
            </w:pPr>
            <w:r w:rsidRPr="0044765A">
              <w:rPr>
                <w:rFonts w:ascii="Comic Sans MS" w:hAnsi="Comic Sans MS"/>
                <w:b/>
                <w:sz w:val="16"/>
                <w:szCs w:val="16"/>
              </w:rPr>
              <w:t xml:space="preserve">Evaluation  </w:t>
            </w:r>
          </w:p>
          <w:p w14:paraId="4B0D5080" w14:textId="39FF47BB" w:rsidR="0044765A" w:rsidRPr="0044765A" w:rsidRDefault="0044765A" w:rsidP="0044765A">
            <w:pPr>
              <w:spacing w:line="259" w:lineRule="auto"/>
              <w:ind w:right="43"/>
              <w:rPr>
                <w:rFonts w:ascii="Comic Sans MS" w:hAnsi="Comic Sans MS"/>
                <w:sz w:val="16"/>
                <w:szCs w:val="16"/>
              </w:rPr>
            </w:pPr>
            <w:r w:rsidRPr="0044765A">
              <w:rPr>
                <w:rFonts w:ascii="Comic Sans MS" w:hAnsi="Comic Sans MS"/>
                <w:sz w:val="16"/>
                <w:szCs w:val="16"/>
              </w:rPr>
              <w:t>Whole School Community July 202</w:t>
            </w:r>
            <w:r w:rsidR="00B60BE9">
              <w:rPr>
                <w:rFonts w:ascii="Comic Sans MS" w:hAnsi="Comic Sans MS"/>
                <w:sz w:val="16"/>
                <w:szCs w:val="16"/>
              </w:rPr>
              <w:t>5</w:t>
            </w:r>
          </w:p>
        </w:tc>
      </w:tr>
      <w:bookmarkEnd w:id="1"/>
      <w:tr w:rsidR="0044765A" w:rsidRPr="0044765A" w14:paraId="4CE17EB7" w14:textId="77777777" w:rsidTr="0044765A">
        <w:trPr>
          <w:trHeight w:val="698"/>
        </w:trPr>
        <w:tc>
          <w:tcPr>
            <w:tcW w:w="5106" w:type="dxa"/>
            <w:gridSpan w:val="2"/>
            <w:tcBorders>
              <w:top w:val="single" w:sz="4" w:space="0" w:color="000000"/>
              <w:left w:val="single" w:sz="4" w:space="0" w:color="000000"/>
              <w:bottom w:val="single" w:sz="4" w:space="0" w:color="000000"/>
              <w:right w:val="single" w:sz="4" w:space="0" w:color="000000"/>
            </w:tcBorders>
            <w:shd w:val="clear" w:color="auto" w:fill="auto"/>
          </w:tcPr>
          <w:p w14:paraId="29032CAF"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Rigorously monitor the attendance across the school, inc. of groups of pupils (e.g. SEND, PP, different year groups) so that support can be targeted carefully. </w:t>
            </w:r>
          </w:p>
        </w:tc>
        <w:tc>
          <w:tcPr>
            <w:tcW w:w="1479" w:type="dxa"/>
            <w:tcBorders>
              <w:top w:val="single" w:sz="4" w:space="0" w:color="000000"/>
              <w:left w:val="single" w:sz="4" w:space="0" w:color="000000"/>
              <w:bottom w:val="single" w:sz="4" w:space="0" w:color="000000"/>
              <w:right w:val="single" w:sz="4" w:space="0" w:color="000000"/>
            </w:tcBorders>
            <w:vAlign w:val="center"/>
          </w:tcPr>
          <w:p w14:paraId="79D5FC9A" w14:textId="77777777" w:rsidR="0044765A" w:rsidRPr="0044765A" w:rsidRDefault="0044765A" w:rsidP="0044765A">
            <w:pPr>
              <w:spacing w:line="259" w:lineRule="auto"/>
              <w:ind w:right="44"/>
              <w:rPr>
                <w:rFonts w:ascii="Comic Sans MS" w:hAnsi="Comic Sans MS"/>
                <w:sz w:val="16"/>
                <w:szCs w:val="16"/>
              </w:rPr>
            </w:pPr>
            <w:r w:rsidRPr="0044765A">
              <w:rPr>
                <w:rFonts w:ascii="Comic Sans MS" w:hAnsi="Comic Sans MS"/>
                <w:sz w:val="16"/>
                <w:szCs w:val="16"/>
              </w:rPr>
              <w:t>HT and SENDCO</w:t>
            </w:r>
          </w:p>
        </w:tc>
        <w:tc>
          <w:tcPr>
            <w:tcW w:w="1776" w:type="dxa"/>
            <w:tcBorders>
              <w:top w:val="single" w:sz="4" w:space="0" w:color="000000"/>
              <w:left w:val="single" w:sz="4" w:space="0" w:color="000000"/>
              <w:bottom w:val="single" w:sz="4" w:space="0" w:color="000000"/>
              <w:right w:val="single" w:sz="4" w:space="0" w:color="000000"/>
            </w:tcBorders>
            <w:vAlign w:val="center"/>
          </w:tcPr>
          <w:p w14:paraId="2148A7A5"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Staff costs Meeting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7B54169E"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tcPr>
          <w:p w14:paraId="63F495A5" w14:textId="77777777" w:rsidR="0044765A" w:rsidRPr="0044765A" w:rsidRDefault="0044765A" w:rsidP="0044765A">
            <w:pPr>
              <w:rPr>
                <w:rFonts w:ascii="Comic Sans MS" w:hAnsi="Comic Sans MS"/>
                <w:sz w:val="16"/>
                <w:szCs w:val="16"/>
              </w:rPr>
            </w:pPr>
            <w:r w:rsidRPr="0044765A">
              <w:rPr>
                <w:rFonts w:ascii="Comic Sans MS" w:hAnsi="Comic Sans MS"/>
                <w:sz w:val="16"/>
                <w:szCs w:val="16"/>
              </w:rPr>
              <w:t xml:space="preserve">Attendance data tracking Meeting notes (inc. </w:t>
            </w:r>
          </w:p>
          <w:p w14:paraId="391DCAA9" w14:textId="77777777" w:rsidR="0044765A" w:rsidRPr="0044765A" w:rsidRDefault="0044765A" w:rsidP="0044765A">
            <w:pPr>
              <w:spacing w:line="259" w:lineRule="auto"/>
              <w:ind w:right="52"/>
              <w:rPr>
                <w:rFonts w:ascii="Comic Sans MS" w:hAnsi="Comic Sans MS"/>
                <w:sz w:val="16"/>
                <w:szCs w:val="16"/>
              </w:rPr>
            </w:pPr>
            <w:r w:rsidRPr="0044765A">
              <w:rPr>
                <w:rFonts w:ascii="Comic Sans MS" w:hAnsi="Comic Sans MS"/>
                <w:sz w:val="16"/>
                <w:szCs w:val="16"/>
              </w:rPr>
              <w:t xml:space="preserve">MyConcern) </w:t>
            </w:r>
          </w:p>
          <w:p w14:paraId="46F48891" w14:textId="77777777" w:rsidR="0044765A" w:rsidRPr="0044765A" w:rsidRDefault="0044765A" w:rsidP="0044765A">
            <w:pPr>
              <w:spacing w:line="259" w:lineRule="auto"/>
              <w:ind w:right="46"/>
              <w:rPr>
                <w:rFonts w:ascii="Comic Sans MS" w:hAnsi="Comic Sans MS"/>
                <w:sz w:val="16"/>
                <w:szCs w:val="16"/>
              </w:rPr>
            </w:pPr>
            <w:r w:rsidRPr="0044765A">
              <w:rPr>
                <w:rFonts w:ascii="Comic Sans MS" w:hAnsi="Comic Sans MS"/>
                <w:sz w:val="16"/>
                <w:szCs w:val="16"/>
              </w:rPr>
              <w:t>Action plans</w:t>
            </w:r>
          </w:p>
        </w:tc>
        <w:tc>
          <w:tcPr>
            <w:tcW w:w="2230" w:type="dxa"/>
            <w:tcBorders>
              <w:top w:val="single" w:sz="4" w:space="0" w:color="auto"/>
              <w:left w:val="single" w:sz="4" w:space="0" w:color="auto"/>
              <w:bottom w:val="single" w:sz="4" w:space="0" w:color="auto"/>
              <w:right w:val="single" w:sz="4" w:space="0" w:color="auto"/>
            </w:tcBorders>
          </w:tcPr>
          <w:p w14:paraId="2E27EDFB" w14:textId="77777777" w:rsidR="0044765A" w:rsidRPr="0044765A" w:rsidRDefault="0044765A" w:rsidP="0044765A">
            <w:pPr>
              <w:spacing w:after="160" w:line="259" w:lineRule="auto"/>
              <w:rPr>
                <w:rFonts w:ascii="Comic Sans MS" w:hAnsi="Comic Sans MS"/>
                <w:sz w:val="16"/>
                <w:szCs w:val="16"/>
              </w:rPr>
            </w:pPr>
          </w:p>
        </w:tc>
      </w:tr>
      <w:tr w:rsidR="0044765A" w:rsidRPr="0044765A" w14:paraId="21F2816C" w14:textId="77777777" w:rsidTr="0044765A">
        <w:trPr>
          <w:trHeight w:val="922"/>
        </w:trPr>
        <w:tc>
          <w:tcPr>
            <w:tcW w:w="5106" w:type="dxa"/>
            <w:gridSpan w:val="2"/>
            <w:tcBorders>
              <w:top w:val="single" w:sz="4" w:space="0" w:color="000000"/>
              <w:left w:val="single" w:sz="4" w:space="0" w:color="000000"/>
              <w:bottom w:val="single" w:sz="4" w:space="0" w:color="000000"/>
              <w:right w:val="single" w:sz="4" w:space="0" w:color="000000"/>
            </w:tcBorders>
            <w:shd w:val="clear" w:color="auto" w:fill="auto"/>
          </w:tcPr>
          <w:p w14:paraId="01C705BB" w14:textId="77777777" w:rsidR="00151E20" w:rsidRPr="0044765A" w:rsidRDefault="0044765A" w:rsidP="00151E20">
            <w:pPr>
              <w:spacing w:line="239" w:lineRule="auto"/>
              <w:ind w:right="17"/>
              <w:rPr>
                <w:rFonts w:ascii="Comic Sans MS" w:hAnsi="Comic Sans MS"/>
                <w:sz w:val="16"/>
                <w:szCs w:val="16"/>
              </w:rPr>
            </w:pPr>
            <w:r w:rsidRPr="0044765A">
              <w:rPr>
                <w:rFonts w:ascii="Comic Sans MS" w:hAnsi="Comic Sans MS"/>
                <w:sz w:val="16"/>
                <w:szCs w:val="16"/>
              </w:rPr>
              <w:t>Strengthen the systems and support mechanisms in place to support learning for pupils unable to attend school,</w:t>
            </w:r>
          </w:p>
          <w:p w14:paraId="4B3382D7" w14:textId="77777777" w:rsidR="0044765A" w:rsidRPr="0044765A" w:rsidRDefault="0044765A" w:rsidP="0044765A">
            <w:pPr>
              <w:spacing w:line="259" w:lineRule="auto"/>
              <w:rPr>
                <w:rFonts w:ascii="Comic Sans MS" w:hAnsi="Comic Sans MS"/>
                <w:sz w:val="16"/>
                <w:szCs w:val="16"/>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122F5CE2" w14:textId="77777777" w:rsidR="0044765A" w:rsidRPr="0044765A" w:rsidRDefault="0044765A" w:rsidP="0044765A">
            <w:pPr>
              <w:spacing w:line="259" w:lineRule="auto"/>
              <w:ind w:right="41"/>
              <w:rPr>
                <w:rFonts w:ascii="Comic Sans MS" w:hAnsi="Comic Sans MS"/>
                <w:sz w:val="16"/>
                <w:szCs w:val="16"/>
              </w:rPr>
            </w:pPr>
            <w:r w:rsidRPr="0044765A">
              <w:rPr>
                <w:rFonts w:ascii="Comic Sans MS" w:hAnsi="Comic Sans MS"/>
                <w:sz w:val="16"/>
                <w:szCs w:val="16"/>
              </w:rPr>
              <w:t xml:space="preserve">HT &amp; </w:t>
            </w:r>
          </w:p>
          <w:p w14:paraId="3E0B0E5D" w14:textId="77777777" w:rsidR="0044765A" w:rsidRPr="0044765A" w:rsidRDefault="0044765A" w:rsidP="0044765A">
            <w:pPr>
              <w:spacing w:line="259" w:lineRule="auto"/>
              <w:ind w:left="9"/>
              <w:rPr>
                <w:rFonts w:ascii="Comic Sans MS" w:hAnsi="Comic Sans MS"/>
                <w:sz w:val="16"/>
                <w:szCs w:val="16"/>
              </w:rPr>
            </w:pPr>
            <w:r w:rsidRPr="0044765A">
              <w:rPr>
                <w:rFonts w:ascii="Comic Sans MS" w:hAnsi="Comic Sans MS"/>
                <w:sz w:val="16"/>
                <w:szCs w:val="16"/>
              </w:rPr>
              <w:t>Curriculum Leaders</w:t>
            </w:r>
          </w:p>
        </w:tc>
        <w:tc>
          <w:tcPr>
            <w:tcW w:w="1776" w:type="dxa"/>
            <w:tcBorders>
              <w:top w:val="single" w:sz="4" w:space="0" w:color="000000"/>
              <w:left w:val="single" w:sz="4" w:space="0" w:color="000000"/>
              <w:bottom w:val="single" w:sz="4" w:space="0" w:color="000000"/>
              <w:right w:val="single" w:sz="4" w:space="0" w:color="000000"/>
            </w:tcBorders>
            <w:vAlign w:val="center"/>
          </w:tcPr>
          <w:p w14:paraId="4932CB78" w14:textId="77777777" w:rsidR="0044765A" w:rsidRPr="0044765A" w:rsidRDefault="0044765A" w:rsidP="0044765A">
            <w:pPr>
              <w:ind w:left="28" w:right="12"/>
              <w:rPr>
                <w:rFonts w:ascii="Comic Sans MS" w:hAnsi="Comic Sans MS"/>
                <w:sz w:val="16"/>
                <w:szCs w:val="16"/>
              </w:rPr>
            </w:pPr>
            <w:r w:rsidRPr="0044765A">
              <w:rPr>
                <w:rFonts w:ascii="Comic Sans MS" w:hAnsi="Comic Sans MS"/>
                <w:sz w:val="16"/>
                <w:szCs w:val="16"/>
              </w:rPr>
              <w:t xml:space="preserve">Leadership time </w:t>
            </w:r>
          </w:p>
          <w:p w14:paraId="3CB49196"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Cost of resources </w:t>
            </w:r>
          </w:p>
        </w:tc>
        <w:tc>
          <w:tcPr>
            <w:tcW w:w="1481" w:type="dxa"/>
            <w:tcBorders>
              <w:top w:val="single" w:sz="4" w:space="0" w:color="000000"/>
              <w:left w:val="single" w:sz="4" w:space="0" w:color="000000"/>
              <w:bottom w:val="single" w:sz="4" w:space="0" w:color="000000"/>
              <w:right w:val="single" w:sz="4" w:space="0" w:color="000000"/>
            </w:tcBorders>
            <w:vAlign w:val="center"/>
          </w:tcPr>
          <w:p w14:paraId="7641FCE8"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tcPr>
          <w:p w14:paraId="5C90532E" w14:textId="77777777" w:rsidR="0044765A" w:rsidRPr="0044765A" w:rsidRDefault="0044765A" w:rsidP="0044765A">
            <w:pPr>
              <w:spacing w:after="2" w:line="238" w:lineRule="auto"/>
              <w:rPr>
                <w:rFonts w:ascii="Comic Sans MS" w:hAnsi="Comic Sans MS"/>
                <w:sz w:val="16"/>
                <w:szCs w:val="16"/>
              </w:rPr>
            </w:pPr>
            <w:r w:rsidRPr="0044765A">
              <w:rPr>
                <w:rFonts w:ascii="Comic Sans MS" w:hAnsi="Comic Sans MS"/>
                <w:sz w:val="16"/>
                <w:szCs w:val="16"/>
              </w:rPr>
              <w:t xml:space="preserve">Pupil progress data Meeting notes </w:t>
            </w:r>
          </w:p>
          <w:p w14:paraId="27D3F224" w14:textId="77777777" w:rsidR="0044765A" w:rsidRPr="0044765A" w:rsidRDefault="0044765A" w:rsidP="0044765A">
            <w:pPr>
              <w:spacing w:line="239" w:lineRule="auto"/>
              <w:rPr>
                <w:rFonts w:ascii="Comic Sans MS" w:hAnsi="Comic Sans MS"/>
                <w:sz w:val="16"/>
                <w:szCs w:val="16"/>
              </w:rPr>
            </w:pPr>
            <w:r w:rsidRPr="0044765A">
              <w:rPr>
                <w:rFonts w:ascii="Comic Sans MS" w:hAnsi="Comic Sans MS"/>
                <w:sz w:val="16"/>
                <w:szCs w:val="16"/>
              </w:rPr>
              <w:t xml:space="preserve">Action plans &amp; case studies </w:t>
            </w:r>
          </w:p>
          <w:p w14:paraId="08FD0E2C" w14:textId="77777777" w:rsidR="0044765A" w:rsidRPr="0044765A" w:rsidRDefault="0044765A" w:rsidP="0044765A">
            <w:pPr>
              <w:spacing w:line="259" w:lineRule="auto"/>
              <w:ind w:right="49"/>
              <w:rPr>
                <w:rFonts w:ascii="Comic Sans MS" w:hAnsi="Comic Sans MS"/>
                <w:sz w:val="16"/>
                <w:szCs w:val="16"/>
              </w:rPr>
            </w:pPr>
            <w:r w:rsidRPr="0044765A">
              <w:rPr>
                <w:rFonts w:ascii="Comic Sans MS" w:hAnsi="Comic Sans MS"/>
                <w:sz w:val="16"/>
                <w:szCs w:val="16"/>
              </w:rPr>
              <w:t xml:space="preserve">Curriculum materials </w:t>
            </w:r>
          </w:p>
        </w:tc>
        <w:tc>
          <w:tcPr>
            <w:tcW w:w="2230" w:type="dxa"/>
            <w:tcBorders>
              <w:top w:val="single" w:sz="4" w:space="0" w:color="auto"/>
              <w:left w:val="single" w:sz="4" w:space="0" w:color="auto"/>
              <w:bottom w:val="single" w:sz="4" w:space="0" w:color="auto"/>
              <w:right w:val="single" w:sz="4" w:space="0" w:color="auto"/>
            </w:tcBorders>
          </w:tcPr>
          <w:p w14:paraId="6F155F36" w14:textId="77777777" w:rsidR="0044765A" w:rsidRPr="0044765A" w:rsidRDefault="0044765A" w:rsidP="0044765A">
            <w:pPr>
              <w:spacing w:after="160" w:line="259" w:lineRule="auto"/>
              <w:rPr>
                <w:rFonts w:ascii="Comic Sans MS" w:hAnsi="Comic Sans MS"/>
                <w:sz w:val="16"/>
                <w:szCs w:val="16"/>
              </w:rPr>
            </w:pPr>
          </w:p>
        </w:tc>
      </w:tr>
      <w:tr w:rsidR="0044765A" w:rsidRPr="0044765A" w14:paraId="4E23383B" w14:textId="77777777" w:rsidTr="004E4A59">
        <w:trPr>
          <w:trHeight w:val="719"/>
        </w:trPr>
        <w:tc>
          <w:tcPr>
            <w:tcW w:w="5106" w:type="dxa"/>
            <w:gridSpan w:val="2"/>
            <w:tcBorders>
              <w:top w:val="single" w:sz="4" w:space="0" w:color="000000"/>
              <w:left w:val="single" w:sz="4" w:space="0" w:color="000000"/>
              <w:bottom w:val="single" w:sz="4" w:space="0" w:color="000000"/>
              <w:right w:val="single" w:sz="4" w:space="0" w:color="000000"/>
            </w:tcBorders>
          </w:tcPr>
          <w:p w14:paraId="6F5BC7CD" w14:textId="77777777" w:rsidR="0044765A" w:rsidRPr="0044765A" w:rsidRDefault="0044765A" w:rsidP="0044765A">
            <w:pPr>
              <w:spacing w:line="259" w:lineRule="auto"/>
              <w:ind w:right="28"/>
              <w:rPr>
                <w:rFonts w:ascii="Comic Sans MS" w:hAnsi="Comic Sans MS"/>
                <w:sz w:val="16"/>
                <w:szCs w:val="16"/>
              </w:rPr>
            </w:pPr>
            <w:r w:rsidRPr="0044765A">
              <w:rPr>
                <w:rFonts w:ascii="Comic Sans MS" w:hAnsi="Comic Sans MS"/>
                <w:sz w:val="16"/>
                <w:szCs w:val="16"/>
              </w:rPr>
              <w:t xml:space="preserve">Strengthen pupil leadership across the school by promoting this in a range of areas and ensuring high profile visibility of these roles across the school. </w:t>
            </w:r>
          </w:p>
        </w:tc>
        <w:tc>
          <w:tcPr>
            <w:tcW w:w="1479" w:type="dxa"/>
            <w:tcBorders>
              <w:top w:val="single" w:sz="4" w:space="0" w:color="000000"/>
              <w:left w:val="single" w:sz="4" w:space="0" w:color="000000"/>
              <w:bottom w:val="single" w:sz="4" w:space="0" w:color="000000"/>
              <w:right w:val="single" w:sz="4" w:space="0" w:color="000000"/>
            </w:tcBorders>
            <w:vAlign w:val="center"/>
          </w:tcPr>
          <w:p w14:paraId="2F0CECD3"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SC </w:t>
            </w:r>
          </w:p>
        </w:tc>
        <w:tc>
          <w:tcPr>
            <w:tcW w:w="1776" w:type="dxa"/>
            <w:tcBorders>
              <w:top w:val="single" w:sz="4" w:space="0" w:color="000000"/>
              <w:left w:val="single" w:sz="4" w:space="0" w:color="000000"/>
              <w:bottom w:val="single" w:sz="4" w:space="0" w:color="000000"/>
              <w:right w:val="single" w:sz="4" w:space="0" w:color="000000"/>
            </w:tcBorders>
            <w:vAlign w:val="center"/>
          </w:tcPr>
          <w:p w14:paraId="1DE61D1E" w14:textId="77777777" w:rsidR="0044765A" w:rsidRPr="0044765A" w:rsidRDefault="0044765A" w:rsidP="0044765A">
            <w:pPr>
              <w:spacing w:line="259" w:lineRule="auto"/>
              <w:ind w:right="70"/>
              <w:rPr>
                <w:rFonts w:ascii="Comic Sans MS" w:hAnsi="Comic Sans MS"/>
                <w:sz w:val="16"/>
                <w:szCs w:val="16"/>
              </w:rPr>
            </w:pPr>
            <w:r w:rsidRPr="0044765A">
              <w:rPr>
                <w:rFonts w:ascii="Comic Sans MS" w:hAnsi="Comic Sans MS"/>
                <w:sz w:val="16"/>
                <w:szCs w:val="16"/>
              </w:rPr>
              <w:t xml:space="preserve">Release time </w:t>
            </w:r>
          </w:p>
          <w:p w14:paraId="1FF7BFCC"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Resources budget </w:t>
            </w:r>
          </w:p>
        </w:tc>
        <w:tc>
          <w:tcPr>
            <w:tcW w:w="1481" w:type="dxa"/>
            <w:tcBorders>
              <w:top w:val="single" w:sz="4" w:space="0" w:color="000000"/>
              <w:left w:val="single" w:sz="4" w:space="0" w:color="000000"/>
              <w:bottom w:val="single" w:sz="4" w:space="0" w:color="000000"/>
              <w:right w:val="single" w:sz="4" w:space="0" w:color="000000"/>
            </w:tcBorders>
            <w:vAlign w:val="center"/>
          </w:tcPr>
          <w:p w14:paraId="7E85BBEA"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6B86F2CC" w14:textId="77777777" w:rsidR="0044765A" w:rsidRPr="0044765A" w:rsidRDefault="0044765A" w:rsidP="0044765A">
            <w:pPr>
              <w:spacing w:line="259" w:lineRule="auto"/>
              <w:ind w:right="68"/>
              <w:rPr>
                <w:rFonts w:ascii="Comic Sans MS" w:hAnsi="Comic Sans MS"/>
                <w:sz w:val="16"/>
                <w:szCs w:val="16"/>
              </w:rPr>
            </w:pPr>
            <w:r w:rsidRPr="0044765A">
              <w:rPr>
                <w:rFonts w:ascii="Comic Sans MS" w:hAnsi="Comic Sans MS"/>
                <w:sz w:val="16"/>
                <w:szCs w:val="16"/>
              </w:rPr>
              <w:t xml:space="preserve">Meeting notes </w:t>
            </w:r>
          </w:p>
          <w:p w14:paraId="331D6071" w14:textId="77777777" w:rsidR="0044765A" w:rsidRPr="0044765A" w:rsidRDefault="0044765A" w:rsidP="0044765A">
            <w:pPr>
              <w:spacing w:line="259" w:lineRule="auto"/>
              <w:ind w:left="45" w:right="56"/>
              <w:rPr>
                <w:rFonts w:ascii="Comic Sans MS" w:hAnsi="Comic Sans MS"/>
                <w:sz w:val="16"/>
                <w:szCs w:val="16"/>
              </w:rPr>
            </w:pPr>
            <w:r w:rsidRPr="0044765A">
              <w:rPr>
                <w:rFonts w:ascii="Comic Sans MS" w:hAnsi="Comic Sans MS"/>
                <w:sz w:val="16"/>
                <w:szCs w:val="16"/>
              </w:rPr>
              <w:t xml:space="preserve">Curriculum materials Pupil conferencing </w:t>
            </w:r>
          </w:p>
        </w:tc>
        <w:tc>
          <w:tcPr>
            <w:tcW w:w="2230" w:type="dxa"/>
            <w:tcBorders>
              <w:top w:val="single" w:sz="4" w:space="0" w:color="auto"/>
              <w:left w:val="single" w:sz="4" w:space="0" w:color="auto"/>
              <w:bottom w:val="single" w:sz="4" w:space="0" w:color="auto"/>
              <w:right w:val="single" w:sz="4" w:space="0" w:color="auto"/>
            </w:tcBorders>
          </w:tcPr>
          <w:p w14:paraId="09098AEC" w14:textId="77777777" w:rsidR="0044765A" w:rsidRPr="0044765A" w:rsidRDefault="0044765A" w:rsidP="0044765A">
            <w:pPr>
              <w:spacing w:after="160" w:line="259" w:lineRule="auto"/>
              <w:rPr>
                <w:rFonts w:ascii="Comic Sans MS" w:hAnsi="Comic Sans MS"/>
                <w:sz w:val="16"/>
                <w:szCs w:val="16"/>
              </w:rPr>
            </w:pPr>
          </w:p>
        </w:tc>
      </w:tr>
      <w:tr w:rsidR="00151E20" w:rsidRPr="0044765A" w14:paraId="17DD64B9" w14:textId="77777777" w:rsidTr="00EC7472">
        <w:trPr>
          <w:trHeight w:val="719"/>
        </w:trPr>
        <w:tc>
          <w:tcPr>
            <w:tcW w:w="5106" w:type="dxa"/>
            <w:gridSpan w:val="2"/>
            <w:tcBorders>
              <w:top w:val="single" w:sz="4" w:space="0" w:color="000000"/>
              <w:left w:val="single" w:sz="4" w:space="0" w:color="000000"/>
              <w:bottom w:val="single" w:sz="4" w:space="0" w:color="000000"/>
              <w:right w:val="single" w:sz="4" w:space="0" w:color="000000"/>
            </w:tcBorders>
          </w:tcPr>
          <w:p w14:paraId="383107A0" w14:textId="2BB88193" w:rsidR="00151E20" w:rsidRPr="0044765A" w:rsidRDefault="00081C30" w:rsidP="00151E20">
            <w:pPr>
              <w:spacing w:line="259" w:lineRule="auto"/>
              <w:rPr>
                <w:rFonts w:ascii="Comic Sans MS" w:hAnsi="Comic Sans MS"/>
                <w:sz w:val="16"/>
                <w:szCs w:val="16"/>
              </w:rPr>
            </w:pPr>
            <w:r>
              <w:rPr>
                <w:rFonts w:ascii="Comic Sans MS" w:hAnsi="Comic Sans MS"/>
                <w:sz w:val="16"/>
                <w:szCs w:val="16"/>
              </w:rPr>
              <w:t>Ensure</w:t>
            </w:r>
            <w:r w:rsidR="00151E20" w:rsidRPr="0044765A">
              <w:rPr>
                <w:rFonts w:ascii="Comic Sans MS" w:hAnsi="Comic Sans MS"/>
                <w:sz w:val="16"/>
                <w:szCs w:val="16"/>
              </w:rPr>
              <w:t xml:space="preserve"> the core values</w:t>
            </w:r>
            <w:r>
              <w:rPr>
                <w:rFonts w:ascii="Comic Sans MS" w:hAnsi="Comic Sans MS"/>
                <w:sz w:val="16"/>
                <w:szCs w:val="16"/>
              </w:rPr>
              <w:t xml:space="preserve"> are taught</w:t>
            </w:r>
            <w:r w:rsidR="00151E20" w:rsidRPr="0044765A">
              <w:rPr>
                <w:rFonts w:ascii="Comic Sans MS" w:hAnsi="Comic Sans MS"/>
                <w:sz w:val="16"/>
                <w:szCs w:val="16"/>
              </w:rPr>
              <w:t xml:space="preserve"> in all aspects of school life so that they are commonly understood, taught and promoted by every stakeholder. </w:t>
            </w:r>
          </w:p>
        </w:tc>
        <w:tc>
          <w:tcPr>
            <w:tcW w:w="1479" w:type="dxa"/>
            <w:tcBorders>
              <w:top w:val="single" w:sz="4" w:space="0" w:color="000000"/>
              <w:left w:val="single" w:sz="4" w:space="0" w:color="000000"/>
              <w:bottom w:val="single" w:sz="4" w:space="0" w:color="000000"/>
              <w:right w:val="single" w:sz="4" w:space="0" w:color="000000"/>
            </w:tcBorders>
            <w:vAlign w:val="center"/>
          </w:tcPr>
          <w:p w14:paraId="4BFE56F2" w14:textId="77777777" w:rsidR="00151E20" w:rsidRPr="0044765A" w:rsidRDefault="00151E20" w:rsidP="00151E20">
            <w:pPr>
              <w:spacing w:line="259" w:lineRule="auto"/>
              <w:ind w:left="46"/>
              <w:rPr>
                <w:rFonts w:ascii="Comic Sans MS" w:hAnsi="Comic Sans MS"/>
                <w:sz w:val="16"/>
                <w:szCs w:val="16"/>
              </w:rPr>
            </w:pPr>
            <w:r w:rsidRPr="0044765A">
              <w:rPr>
                <w:rFonts w:ascii="Comic Sans MS" w:hAnsi="Comic Sans MS"/>
                <w:sz w:val="16"/>
                <w:szCs w:val="16"/>
              </w:rPr>
              <w:t>HT</w:t>
            </w:r>
          </w:p>
        </w:tc>
        <w:tc>
          <w:tcPr>
            <w:tcW w:w="1776" w:type="dxa"/>
            <w:tcBorders>
              <w:top w:val="single" w:sz="4" w:space="0" w:color="000000"/>
              <w:left w:val="single" w:sz="4" w:space="0" w:color="000000"/>
              <w:bottom w:val="single" w:sz="4" w:space="0" w:color="000000"/>
              <w:right w:val="single" w:sz="4" w:space="0" w:color="000000"/>
            </w:tcBorders>
          </w:tcPr>
          <w:p w14:paraId="775A693D" w14:textId="77777777" w:rsidR="00151E20" w:rsidRPr="0044765A" w:rsidRDefault="00151E20" w:rsidP="00151E20">
            <w:pPr>
              <w:spacing w:line="259" w:lineRule="auto"/>
              <w:ind w:right="72"/>
              <w:rPr>
                <w:rFonts w:ascii="Comic Sans MS" w:hAnsi="Comic Sans MS"/>
                <w:sz w:val="16"/>
                <w:szCs w:val="16"/>
              </w:rPr>
            </w:pPr>
            <w:r w:rsidRPr="0044765A">
              <w:rPr>
                <w:rFonts w:ascii="Comic Sans MS" w:hAnsi="Comic Sans MS"/>
                <w:sz w:val="16"/>
                <w:szCs w:val="16"/>
              </w:rPr>
              <w:t xml:space="preserve">CPD time </w:t>
            </w:r>
          </w:p>
          <w:p w14:paraId="62843581" w14:textId="77777777" w:rsidR="00151E20" w:rsidRPr="0044765A" w:rsidRDefault="00151E20" w:rsidP="00151E20">
            <w:pPr>
              <w:spacing w:after="3" w:line="238" w:lineRule="auto"/>
              <w:ind w:left="28" w:right="36"/>
              <w:rPr>
                <w:rFonts w:ascii="Comic Sans MS" w:hAnsi="Comic Sans MS"/>
                <w:sz w:val="16"/>
                <w:szCs w:val="16"/>
              </w:rPr>
            </w:pPr>
            <w:r w:rsidRPr="0044765A">
              <w:rPr>
                <w:rFonts w:ascii="Comic Sans MS" w:hAnsi="Comic Sans MS"/>
                <w:sz w:val="16"/>
                <w:szCs w:val="16"/>
              </w:rPr>
              <w:t xml:space="preserve">Leadership time </w:t>
            </w:r>
          </w:p>
          <w:p w14:paraId="050588E2" w14:textId="77777777" w:rsidR="00151E20" w:rsidRPr="0044765A" w:rsidRDefault="00151E20" w:rsidP="00151E20">
            <w:pPr>
              <w:spacing w:line="259" w:lineRule="auto"/>
              <w:rPr>
                <w:rFonts w:ascii="Comic Sans MS" w:hAnsi="Comic Sans MS"/>
                <w:sz w:val="16"/>
                <w:szCs w:val="16"/>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060F29C" w14:textId="77777777" w:rsidR="00151E20" w:rsidRPr="0044765A" w:rsidRDefault="00151E20" w:rsidP="00151E20">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62482077" w14:textId="77777777" w:rsidR="00151E20" w:rsidRPr="0044765A" w:rsidRDefault="00151E20" w:rsidP="00151E20">
            <w:pPr>
              <w:spacing w:line="259" w:lineRule="auto"/>
              <w:ind w:right="70"/>
              <w:rPr>
                <w:rFonts w:ascii="Comic Sans MS" w:hAnsi="Comic Sans MS"/>
                <w:sz w:val="16"/>
                <w:szCs w:val="16"/>
              </w:rPr>
            </w:pPr>
            <w:r w:rsidRPr="0044765A">
              <w:rPr>
                <w:rFonts w:ascii="Comic Sans MS" w:hAnsi="Comic Sans MS"/>
                <w:sz w:val="16"/>
                <w:szCs w:val="16"/>
              </w:rPr>
              <w:t xml:space="preserve">Site/Learning walks </w:t>
            </w:r>
          </w:p>
          <w:p w14:paraId="04124E40" w14:textId="77777777" w:rsidR="00151E20" w:rsidRPr="0044765A" w:rsidRDefault="00151E20" w:rsidP="00151E20">
            <w:pPr>
              <w:spacing w:line="259" w:lineRule="auto"/>
              <w:ind w:left="160" w:right="111"/>
              <w:rPr>
                <w:rFonts w:ascii="Comic Sans MS" w:hAnsi="Comic Sans MS"/>
                <w:sz w:val="16"/>
                <w:szCs w:val="16"/>
              </w:rPr>
            </w:pPr>
            <w:r w:rsidRPr="0044765A">
              <w:rPr>
                <w:rFonts w:ascii="Comic Sans MS" w:hAnsi="Comic Sans MS"/>
                <w:sz w:val="16"/>
                <w:szCs w:val="16"/>
              </w:rPr>
              <w:t xml:space="preserve">Pupil conferencing  CPD records  </w:t>
            </w:r>
          </w:p>
          <w:p w14:paraId="4D5098A2" w14:textId="77777777" w:rsidR="00151E20" w:rsidRPr="0044765A" w:rsidRDefault="00151E20" w:rsidP="00151E20">
            <w:pPr>
              <w:spacing w:line="259" w:lineRule="auto"/>
              <w:ind w:right="111"/>
              <w:rPr>
                <w:rFonts w:ascii="Comic Sans MS" w:hAnsi="Comic Sans MS"/>
                <w:sz w:val="16"/>
                <w:szCs w:val="16"/>
              </w:rPr>
            </w:pPr>
          </w:p>
        </w:tc>
        <w:tc>
          <w:tcPr>
            <w:tcW w:w="2230" w:type="dxa"/>
            <w:tcBorders>
              <w:top w:val="single" w:sz="4" w:space="0" w:color="auto"/>
              <w:left w:val="single" w:sz="4" w:space="0" w:color="auto"/>
              <w:bottom w:val="single" w:sz="4" w:space="0" w:color="auto"/>
              <w:right w:val="single" w:sz="4" w:space="0" w:color="auto"/>
            </w:tcBorders>
          </w:tcPr>
          <w:p w14:paraId="27FC5F36" w14:textId="77777777" w:rsidR="00151E20" w:rsidRPr="0044765A" w:rsidRDefault="00151E20" w:rsidP="00151E20">
            <w:pPr>
              <w:spacing w:after="160" w:line="259" w:lineRule="auto"/>
              <w:rPr>
                <w:rFonts w:ascii="Comic Sans MS" w:hAnsi="Comic Sans MS"/>
                <w:sz w:val="16"/>
                <w:szCs w:val="16"/>
              </w:rPr>
            </w:pPr>
          </w:p>
        </w:tc>
      </w:tr>
    </w:tbl>
    <w:p w14:paraId="236DD956" w14:textId="77777777" w:rsidR="0044765A" w:rsidRDefault="0044765A" w:rsidP="0044765A">
      <w:pPr>
        <w:rPr>
          <w:rFonts w:ascii="Comic Sans MS" w:hAnsi="Comic Sans MS"/>
          <w:sz w:val="16"/>
          <w:szCs w:val="16"/>
        </w:rPr>
      </w:pPr>
    </w:p>
    <w:p w14:paraId="483780B3" w14:textId="77777777" w:rsidR="00151E20" w:rsidRDefault="00151E20" w:rsidP="0044765A">
      <w:pPr>
        <w:rPr>
          <w:rFonts w:ascii="Comic Sans MS" w:hAnsi="Comic Sans MS"/>
          <w:sz w:val="16"/>
          <w:szCs w:val="16"/>
        </w:rPr>
      </w:pPr>
    </w:p>
    <w:p w14:paraId="14511F4F" w14:textId="77777777" w:rsidR="00151E20" w:rsidRPr="00151E20" w:rsidRDefault="00151E20" w:rsidP="0044765A">
      <w:pPr>
        <w:rPr>
          <w:rFonts w:ascii="Comic Sans MS" w:hAnsi="Comic Sans MS"/>
          <w:sz w:val="16"/>
          <w:szCs w:val="16"/>
        </w:rPr>
      </w:pPr>
    </w:p>
    <w:p w14:paraId="072AC9BB" w14:textId="77777777" w:rsidR="0044765A" w:rsidRDefault="0044765A" w:rsidP="0044765A"/>
    <w:tbl>
      <w:tblPr>
        <w:tblStyle w:val="TableGrid3"/>
        <w:tblW w:w="14885" w:type="dxa"/>
        <w:tblInd w:w="-289" w:type="dxa"/>
        <w:tblCellMar>
          <w:top w:w="5" w:type="dxa"/>
          <w:left w:w="107" w:type="dxa"/>
          <w:right w:w="13" w:type="dxa"/>
        </w:tblCellMar>
        <w:tblLook w:val="04A0" w:firstRow="1" w:lastRow="0" w:firstColumn="1" w:lastColumn="0" w:noHBand="0" w:noVBand="1"/>
      </w:tblPr>
      <w:tblGrid>
        <w:gridCol w:w="1694"/>
        <w:gridCol w:w="2322"/>
        <w:gridCol w:w="1479"/>
        <w:gridCol w:w="1776"/>
        <w:gridCol w:w="1481"/>
        <w:gridCol w:w="2813"/>
        <w:gridCol w:w="3320"/>
      </w:tblGrid>
      <w:tr w:rsidR="0044765A" w:rsidRPr="00190308" w14:paraId="34D5D73D" w14:textId="77777777" w:rsidTr="0044765A">
        <w:trPr>
          <w:trHeight w:val="534"/>
        </w:trPr>
        <w:tc>
          <w:tcPr>
            <w:tcW w:w="14885" w:type="dxa"/>
            <w:gridSpan w:val="7"/>
            <w:tcBorders>
              <w:top w:val="single" w:sz="4" w:space="0" w:color="000000"/>
              <w:left w:val="single" w:sz="4" w:space="0" w:color="000000"/>
              <w:bottom w:val="single" w:sz="4" w:space="0" w:color="000000"/>
              <w:right w:val="single" w:sz="4" w:space="0" w:color="000000"/>
            </w:tcBorders>
            <w:shd w:val="clear" w:color="auto" w:fill="000099"/>
          </w:tcPr>
          <w:p w14:paraId="0F89CEF9"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b/>
                <w:color w:val="FFFFFF"/>
                <w:sz w:val="16"/>
                <w:szCs w:val="16"/>
              </w:rPr>
              <w:lastRenderedPageBreak/>
              <w:t xml:space="preserve">Personal Development </w:t>
            </w:r>
          </w:p>
        </w:tc>
      </w:tr>
      <w:tr w:rsidR="0044765A" w:rsidRPr="00190308" w14:paraId="3D00DEBD" w14:textId="77777777" w:rsidTr="0044765A">
        <w:trPr>
          <w:trHeight w:val="1411"/>
        </w:trPr>
        <w:tc>
          <w:tcPr>
            <w:tcW w:w="1694" w:type="dxa"/>
            <w:tcBorders>
              <w:top w:val="single" w:sz="4" w:space="0" w:color="000000"/>
              <w:left w:val="single" w:sz="4" w:space="0" w:color="000000"/>
              <w:bottom w:val="single" w:sz="4" w:space="0" w:color="000000"/>
              <w:right w:val="single" w:sz="4" w:space="0" w:color="000000"/>
            </w:tcBorders>
            <w:shd w:val="clear" w:color="auto" w:fill="BFBFBF"/>
          </w:tcPr>
          <w:p w14:paraId="0AAEFC28" w14:textId="77777777" w:rsidR="0044765A" w:rsidRPr="0044765A" w:rsidRDefault="0044765A" w:rsidP="0044765A">
            <w:pPr>
              <w:spacing w:after="1" w:line="239" w:lineRule="auto"/>
              <w:ind w:left="27" w:right="45" w:hanging="18"/>
              <w:rPr>
                <w:rFonts w:ascii="Comic Sans MS" w:hAnsi="Comic Sans MS"/>
                <w:sz w:val="16"/>
                <w:szCs w:val="16"/>
              </w:rPr>
            </w:pPr>
            <w:r w:rsidRPr="0044765A">
              <w:rPr>
                <w:rFonts w:ascii="Comic Sans MS" w:hAnsi="Comic Sans MS"/>
                <w:b/>
                <w:sz w:val="16"/>
                <w:szCs w:val="16"/>
              </w:rPr>
              <w:t xml:space="preserve">Success Criteria &amp; Evaluation Benchmarks </w:t>
            </w:r>
          </w:p>
          <w:p w14:paraId="760C3876" w14:textId="77777777" w:rsidR="0044765A" w:rsidRPr="0044765A" w:rsidRDefault="0044765A" w:rsidP="0044765A">
            <w:pPr>
              <w:spacing w:line="259" w:lineRule="auto"/>
              <w:ind w:right="33"/>
              <w:rPr>
                <w:rFonts w:ascii="Comic Sans MS" w:hAnsi="Comic Sans MS"/>
                <w:sz w:val="16"/>
                <w:szCs w:val="16"/>
              </w:rPr>
            </w:pPr>
            <w:r w:rsidRPr="0044765A">
              <w:rPr>
                <w:rFonts w:ascii="Comic Sans MS" w:hAnsi="Comic Sans MS"/>
                <w:b/>
                <w:sz w:val="16"/>
                <w:szCs w:val="16"/>
              </w:rPr>
              <w:t xml:space="preserve"> </w:t>
            </w:r>
          </w:p>
        </w:tc>
        <w:tc>
          <w:tcPr>
            <w:tcW w:w="13191" w:type="dxa"/>
            <w:gridSpan w:val="6"/>
            <w:tcBorders>
              <w:top w:val="single" w:sz="4" w:space="0" w:color="000000"/>
              <w:left w:val="single" w:sz="4" w:space="0" w:color="000000"/>
              <w:bottom w:val="single" w:sz="4" w:space="0" w:color="000000"/>
              <w:right w:val="single" w:sz="4" w:space="0" w:color="000000"/>
            </w:tcBorders>
          </w:tcPr>
          <w:p w14:paraId="4DDEEDF8" w14:textId="77777777" w:rsidR="0044765A" w:rsidRPr="0044765A" w:rsidRDefault="0044765A" w:rsidP="0044765A">
            <w:pPr>
              <w:numPr>
                <w:ilvl w:val="0"/>
                <w:numId w:val="10"/>
              </w:numPr>
              <w:spacing w:after="5" w:line="247" w:lineRule="auto"/>
              <w:ind w:hanging="10"/>
              <w:rPr>
                <w:rFonts w:ascii="Comic Sans MS" w:hAnsi="Comic Sans MS"/>
                <w:sz w:val="16"/>
                <w:szCs w:val="16"/>
              </w:rPr>
            </w:pPr>
            <w:r w:rsidRPr="0044765A">
              <w:rPr>
                <w:rFonts w:ascii="Comic Sans MS" w:hAnsi="Comic Sans MS"/>
                <w:sz w:val="16"/>
                <w:szCs w:val="16"/>
              </w:rPr>
              <w:t xml:space="preserve">The school goes beyond what is expected to ensure pupils have access to a wide, rich set of experiences which set of experiences which develop their range of talents and interests. </w:t>
            </w:r>
          </w:p>
          <w:p w14:paraId="7C5C1A88" w14:textId="77777777" w:rsidR="0044765A" w:rsidRPr="0044765A" w:rsidRDefault="0044765A" w:rsidP="0044765A">
            <w:pPr>
              <w:numPr>
                <w:ilvl w:val="0"/>
                <w:numId w:val="10"/>
              </w:numPr>
              <w:spacing w:line="259" w:lineRule="auto"/>
              <w:ind w:hanging="10"/>
              <w:rPr>
                <w:rFonts w:ascii="Comic Sans MS" w:hAnsi="Comic Sans MS"/>
                <w:sz w:val="16"/>
                <w:szCs w:val="16"/>
              </w:rPr>
            </w:pPr>
            <w:r w:rsidRPr="0044765A">
              <w:rPr>
                <w:rFonts w:ascii="Comic Sans MS" w:hAnsi="Comic Sans MS"/>
                <w:sz w:val="16"/>
                <w:szCs w:val="16"/>
              </w:rPr>
              <w:t xml:space="preserve">There is a strong take up of opportunities provided by the school and these consistently benefit those eligible for pupil premium. </w:t>
            </w:r>
          </w:p>
          <w:p w14:paraId="7472D2A2" w14:textId="77777777" w:rsidR="0044765A" w:rsidRPr="0044765A" w:rsidRDefault="0044765A" w:rsidP="0044765A">
            <w:pPr>
              <w:numPr>
                <w:ilvl w:val="0"/>
                <w:numId w:val="10"/>
              </w:numPr>
              <w:spacing w:line="237" w:lineRule="auto"/>
              <w:ind w:hanging="10"/>
              <w:rPr>
                <w:rFonts w:ascii="Comic Sans MS" w:hAnsi="Comic Sans MS"/>
                <w:sz w:val="16"/>
                <w:szCs w:val="16"/>
              </w:rPr>
            </w:pPr>
            <w:r w:rsidRPr="0044765A">
              <w:rPr>
                <w:rFonts w:ascii="Comic Sans MS" w:hAnsi="Comic Sans MS"/>
                <w:sz w:val="16"/>
                <w:szCs w:val="16"/>
              </w:rPr>
              <w:t xml:space="preserve">The curriculum is coherently and carefully planned to provide rich experiences which strengthen the school’s provision for its pupil. </w:t>
            </w:r>
          </w:p>
          <w:p w14:paraId="74077B2C" w14:textId="77777777" w:rsidR="0044765A" w:rsidRPr="0044765A" w:rsidRDefault="0044765A" w:rsidP="0044765A">
            <w:pPr>
              <w:numPr>
                <w:ilvl w:val="0"/>
                <w:numId w:val="10"/>
              </w:numPr>
              <w:spacing w:line="237" w:lineRule="auto"/>
              <w:ind w:hanging="10"/>
              <w:rPr>
                <w:rFonts w:ascii="Comic Sans MS" w:hAnsi="Comic Sans MS"/>
                <w:sz w:val="16"/>
                <w:szCs w:val="16"/>
              </w:rPr>
            </w:pPr>
            <w:r w:rsidRPr="0044765A">
              <w:rPr>
                <w:rFonts w:ascii="Comic Sans MS" w:hAnsi="Comic Sans MS"/>
                <w:sz w:val="16"/>
                <w:szCs w:val="16"/>
              </w:rPr>
              <w:t xml:space="preserve">The schools’ development of pupils’ character is carefully planned, considered and embedded in the curriculum. </w:t>
            </w:r>
          </w:p>
          <w:p w14:paraId="5E0D3D98" w14:textId="77777777" w:rsidR="0044765A" w:rsidRPr="0044765A" w:rsidRDefault="0044765A" w:rsidP="0044765A">
            <w:pPr>
              <w:numPr>
                <w:ilvl w:val="0"/>
                <w:numId w:val="10"/>
              </w:numPr>
              <w:spacing w:line="259" w:lineRule="auto"/>
              <w:ind w:hanging="10"/>
              <w:rPr>
                <w:rFonts w:ascii="Comic Sans MS" w:hAnsi="Comic Sans MS"/>
                <w:sz w:val="16"/>
                <w:szCs w:val="16"/>
              </w:rPr>
            </w:pPr>
            <w:r w:rsidRPr="0044765A">
              <w:rPr>
                <w:rFonts w:ascii="Comic Sans MS" w:hAnsi="Comic Sans MS"/>
                <w:sz w:val="16"/>
                <w:szCs w:val="16"/>
              </w:rPr>
              <w:t xml:space="preserve">The school promotes equality of opportunity and diversity effectively.  </w:t>
            </w:r>
          </w:p>
        </w:tc>
      </w:tr>
      <w:tr w:rsidR="0044765A" w:rsidRPr="00190308" w14:paraId="2FF83095" w14:textId="77777777" w:rsidTr="0044765A">
        <w:trPr>
          <w:trHeight w:val="536"/>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BFBFBF"/>
          </w:tcPr>
          <w:p w14:paraId="656DCF6D" w14:textId="77777777" w:rsidR="0044765A" w:rsidRPr="0044765A" w:rsidRDefault="0044765A" w:rsidP="0044765A">
            <w:pPr>
              <w:spacing w:line="259" w:lineRule="auto"/>
              <w:ind w:right="97"/>
              <w:rPr>
                <w:rFonts w:ascii="Comic Sans MS" w:hAnsi="Comic Sans MS"/>
                <w:sz w:val="16"/>
                <w:szCs w:val="16"/>
              </w:rPr>
            </w:pPr>
            <w:r w:rsidRPr="0044765A">
              <w:rPr>
                <w:rFonts w:ascii="Comic Sans MS" w:hAnsi="Comic Sans MS"/>
                <w:b/>
                <w:sz w:val="16"/>
                <w:szCs w:val="16"/>
              </w:rPr>
              <w:t xml:space="preserve">Actions </w:t>
            </w:r>
          </w:p>
        </w:tc>
        <w:tc>
          <w:tcPr>
            <w:tcW w:w="1479" w:type="dxa"/>
            <w:tcBorders>
              <w:top w:val="single" w:sz="4" w:space="0" w:color="000000"/>
              <w:left w:val="single" w:sz="4" w:space="0" w:color="000000"/>
              <w:bottom w:val="single" w:sz="4" w:space="0" w:color="000000"/>
              <w:right w:val="single" w:sz="4" w:space="0" w:color="000000"/>
            </w:tcBorders>
            <w:shd w:val="clear" w:color="auto" w:fill="BFBFBF"/>
          </w:tcPr>
          <w:p w14:paraId="40BB6F79" w14:textId="77777777" w:rsidR="0044765A" w:rsidRPr="0044765A" w:rsidRDefault="0044765A" w:rsidP="0044765A">
            <w:pPr>
              <w:spacing w:line="259" w:lineRule="auto"/>
              <w:ind w:left="2"/>
              <w:rPr>
                <w:rFonts w:ascii="Comic Sans MS" w:hAnsi="Comic Sans MS"/>
                <w:sz w:val="16"/>
                <w:szCs w:val="16"/>
              </w:rPr>
            </w:pPr>
            <w:r w:rsidRPr="0044765A">
              <w:rPr>
                <w:rFonts w:ascii="Comic Sans MS" w:hAnsi="Comic Sans MS"/>
                <w:b/>
                <w:sz w:val="16"/>
                <w:szCs w:val="16"/>
              </w:rPr>
              <w:t xml:space="preserve">Lead  Person </w:t>
            </w:r>
          </w:p>
        </w:tc>
        <w:tc>
          <w:tcPr>
            <w:tcW w:w="1776" w:type="dxa"/>
            <w:tcBorders>
              <w:top w:val="single" w:sz="4" w:space="0" w:color="000000"/>
              <w:left w:val="single" w:sz="4" w:space="0" w:color="000000"/>
              <w:bottom w:val="single" w:sz="4" w:space="0" w:color="000000"/>
              <w:right w:val="single" w:sz="4" w:space="0" w:color="000000"/>
            </w:tcBorders>
            <w:shd w:val="clear" w:color="auto" w:fill="BFBFBF"/>
          </w:tcPr>
          <w:p w14:paraId="71B05DDB"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b/>
                <w:sz w:val="16"/>
                <w:szCs w:val="16"/>
              </w:rPr>
              <w:t xml:space="preserve">Resources/ Finance </w:t>
            </w:r>
          </w:p>
        </w:tc>
        <w:tc>
          <w:tcPr>
            <w:tcW w:w="1481" w:type="dxa"/>
            <w:tcBorders>
              <w:top w:val="single" w:sz="4" w:space="0" w:color="000000"/>
              <w:left w:val="single" w:sz="4" w:space="0" w:color="000000"/>
              <w:bottom w:val="single" w:sz="4" w:space="0" w:color="000000"/>
              <w:right w:val="single" w:sz="4" w:space="0" w:color="000000"/>
            </w:tcBorders>
            <w:shd w:val="clear" w:color="auto" w:fill="BFBFBF"/>
          </w:tcPr>
          <w:p w14:paraId="160D7FCA" w14:textId="77777777" w:rsidR="0044765A" w:rsidRPr="0044765A" w:rsidRDefault="0044765A" w:rsidP="0044765A">
            <w:pPr>
              <w:spacing w:line="259" w:lineRule="auto"/>
              <w:ind w:left="102"/>
              <w:rPr>
                <w:rFonts w:ascii="Comic Sans MS" w:hAnsi="Comic Sans MS"/>
                <w:sz w:val="16"/>
                <w:szCs w:val="16"/>
              </w:rPr>
            </w:pPr>
            <w:r w:rsidRPr="0044765A">
              <w:rPr>
                <w:rFonts w:ascii="Comic Sans MS" w:hAnsi="Comic Sans MS"/>
                <w:b/>
                <w:sz w:val="16"/>
                <w:szCs w:val="16"/>
              </w:rPr>
              <w:t xml:space="preserve">Timescale </w:t>
            </w:r>
          </w:p>
        </w:tc>
        <w:tc>
          <w:tcPr>
            <w:tcW w:w="2813" w:type="dxa"/>
            <w:tcBorders>
              <w:top w:val="single" w:sz="4" w:space="0" w:color="000000"/>
              <w:left w:val="single" w:sz="4" w:space="0" w:color="000000"/>
              <w:bottom w:val="single" w:sz="4" w:space="0" w:color="000000"/>
              <w:right w:val="single" w:sz="4" w:space="0" w:color="000000"/>
            </w:tcBorders>
            <w:shd w:val="clear" w:color="auto" w:fill="BFBFBF"/>
          </w:tcPr>
          <w:p w14:paraId="1EEC2B25"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b/>
                <w:sz w:val="16"/>
                <w:szCs w:val="16"/>
              </w:rPr>
              <w:t xml:space="preserve">Monitoring </w:t>
            </w:r>
          </w:p>
          <w:p w14:paraId="653FFE36" w14:textId="77777777" w:rsidR="0044765A" w:rsidRPr="0044765A" w:rsidRDefault="0044765A" w:rsidP="0044765A">
            <w:pPr>
              <w:spacing w:line="259" w:lineRule="auto"/>
              <w:ind w:right="27"/>
              <w:rPr>
                <w:rFonts w:ascii="Comic Sans MS" w:hAnsi="Comic Sans MS"/>
                <w:sz w:val="16"/>
                <w:szCs w:val="16"/>
              </w:rPr>
            </w:pPr>
            <w:r w:rsidRPr="0044765A">
              <w:rPr>
                <w:rFonts w:ascii="Comic Sans MS" w:hAnsi="Comic Sans MS"/>
                <w:b/>
                <w:sz w:val="16"/>
                <w:szCs w:val="16"/>
              </w:rPr>
              <w:t xml:space="preserve"> </w:t>
            </w:r>
          </w:p>
        </w:tc>
        <w:tc>
          <w:tcPr>
            <w:tcW w:w="3320" w:type="dxa"/>
            <w:tcBorders>
              <w:top w:val="single" w:sz="4" w:space="0" w:color="000000"/>
              <w:left w:val="single" w:sz="4" w:space="0" w:color="000000"/>
              <w:bottom w:val="single" w:sz="4" w:space="0" w:color="auto"/>
              <w:right w:val="single" w:sz="4" w:space="0" w:color="000000"/>
            </w:tcBorders>
            <w:shd w:val="clear" w:color="auto" w:fill="BFBFBF"/>
          </w:tcPr>
          <w:p w14:paraId="63083A4D" w14:textId="77777777" w:rsidR="0044765A" w:rsidRPr="0044765A" w:rsidRDefault="0044765A" w:rsidP="0044765A">
            <w:pPr>
              <w:spacing w:line="259" w:lineRule="auto"/>
              <w:ind w:right="43"/>
              <w:rPr>
                <w:rFonts w:ascii="Comic Sans MS" w:hAnsi="Comic Sans MS"/>
                <w:b/>
                <w:sz w:val="16"/>
                <w:szCs w:val="16"/>
              </w:rPr>
            </w:pPr>
            <w:r w:rsidRPr="0044765A">
              <w:rPr>
                <w:rFonts w:ascii="Comic Sans MS" w:hAnsi="Comic Sans MS"/>
                <w:b/>
                <w:sz w:val="16"/>
                <w:szCs w:val="16"/>
              </w:rPr>
              <w:t xml:space="preserve">Evaluation  </w:t>
            </w:r>
          </w:p>
          <w:p w14:paraId="4DB19043" w14:textId="63DBF539" w:rsidR="0044765A" w:rsidRPr="0044765A" w:rsidRDefault="0044765A" w:rsidP="0044765A">
            <w:pPr>
              <w:spacing w:line="259" w:lineRule="auto"/>
              <w:ind w:right="91"/>
              <w:rPr>
                <w:rFonts w:ascii="Comic Sans MS" w:hAnsi="Comic Sans MS"/>
                <w:sz w:val="16"/>
                <w:szCs w:val="16"/>
              </w:rPr>
            </w:pPr>
            <w:r w:rsidRPr="0044765A">
              <w:rPr>
                <w:rFonts w:ascii="Comic Sans MS" w:hAnsi="Comic Sans MS"/>
                <w:sz w:val="16"/>
                <w:szCs w:val="16"/>
              </w:rPr>
              <w:t>Whole School Community July 202</w:t>
            </w:r>
            <w:r w:rsidR="00B60BE9">
              <w:rPr>
                <w:rFonts w:ascii="Comic Sans MS" w:hAnsi="Comic Sans MS"/>
                <w:sz w:val="16"/>
                <w:szCs w:val="16"/>
              </w:rPr>
              <w:t>5</w:t>
            </w:r>
          </w:p>
        </w:tc>
      </w:tr>
      <w:tr w:rsidR="0044765A" w:rsidRPr="00190308" w14:paraId="68C26E4C" w14:textId="77777777" w:rsidTr="0044765A">
        <w:trPr>
          <w:trHeight w:val="959"/>
        </w:trPr>
        <w:tc>
          <w:tcPr>
            <w:tcW w:w="4016" w:type="dxa"/>
            <w:gridSpan w:val="2"/>
            <w:tcBorders>
              <w:top w:val="single" w:sz="4" w:space="0" w:color="000000"/>
              <w:left w:val="single" w:sz="4" w:space="0" w:color="000000"/>
              <w:bottom w:val="single" w:sz="4" w:space="0" w:color="000000"/>
              <w:right w:val="single" w:sz="4" w:space="0" w:color="000000"/>
            </w:tcBorders>
          </w:tcPr>
          <w:p w14:paraId="5F6CA097" w14:textId="77777777" w:rsidR="0044765A" w:rsidRPr="0044765A" w:rsidRDefault="0044765A" w:rsidP="0044765A">
            <w:pPr>
              <w:spacing w:line="259" w:lineRule="auto"/>
              <w:ind w:right="76"/>
              <w:rPr>
                <w:rFonts w:ascii="Comic Sans MS" w:hAnsi="Comic Sans MS"/>
                <w:sz w:val="16"/>
                <w:szCs w:val="16"/>
              </w:rPr>
            </w:pPr>
            <w:r w:rsidRPr="0044765A">
              <w:rPr>
                <w:rFonts w:ascii="Comic Sans MS" w:hAnsi="Comic Sans MS"/>
                <w:sz w:val="16"/>
                <w:szCs w:val="16"/>
              </w:rPr>
              <w:t>Promote growth mindset, and associated strategies/approaches, across the school to strengthen pupils’ resilience &amp; determination.</w:t>
            </w:r>
          </w:p>
        </w:tc>
        <w:tc>
          <w:tcPr>
            <w:tcW w:w="1479" w:type="dxa"/>
            <w:tcBorders>
              <w:top w:val="single" w:sz="4" w:space="0" w:color="000000"/>
              <w:left w:val="single" w:sz="4" w:space="0" w:color="000000"/>
              <w:bottom w:val="single" w:sz="4" w:space="0" w:color="000000"/>
              <w:right w:val="single" w:sz="4" w:space="0" w:color="000000"/>
            </w:tcBorders>
            <w:vAlign w:val="center"/>
          </w:tcPr>
          <w:p w14:paraId="6559A03D" w14:textId="77777777" w:rsidR="0044765A" w:rsidRPr="0044765A" w:rsidRDefault="0044765A" w:rsidP="0044765A">
            <w:pPr>
              <w:spacing w:line="259" w:lineRule="auto"/>
              <w:ind w:left="52"/>
              <w:rPr>
                <w:rFonts w:ascii="Comic Sans MS" w:hAnsi="Comic Sans MS"/>
                <w:sz w:val="16"/>
                <w:szCs w:val="16"/>
              </w:rPr>
            </w:pPr>
            <w:r w:rsidRPr="0044765A">
              <w:rPr>
                <w:rFonts w:ascii="Comic Sans MS" w:hAnsi="Comic Sans MS"/>
                <w:sz w:val="16"/>
                <w:szCs w:val="16"/>
              </w:rPr>
              <w:t>HT and SC</w:t>
            </w:r>
          </w:p>
        </w:tc>
        <w:tc>
          <w:tcPr>
            <w:tcW w:w="1776" w:type="dxa"/>
            <w:tcBorders>
              <w:top w:val="single" w:sz="4" w:space="0" w:color="000000"/>
              <w:left w:val="single" w:sz="4" w:space="0" w:color="000000"/>
              <w:bottom w:val="single" w:sz="4" w:space="0" w:color="000000"/>
              <w:right w:val="single" w:sz="4" w:space="0" w:color="000000"/>
            </w:tcBorders>
            <w:vAlign w:val="center"/>
          </w:tcPr>
          <w:p w14:paraId="3A6526C4"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CPD time </w:t>
            </w:r>
          </w:p>
          <w:p w14:paraId="558D088A" w14:textId="77777777" w:rsidR="0044765A" w:rsidRPr="0044765A" w:rsidRDefault="0044765A" w:rsidP="0044765A">
            <w:pPr>
              <w:ind w:left="28" w:right="60"/>
              <w:rPr>
                <w:rFonts w:ascii="Comic Sans MS" w:hAnsi="Comic Sans MS"/>
                <w:sz w:val="16"/>
                <w:szCs w:val="16"/>
              </w:rPr>
            </w:pPr>
            <w:r w:rsidRPr="0044765A">
              <w:rPr>
                <w:rFonts w:ascii="Comic Sans MS" w:hAnsi="Comic Sans MS"/>
                <w:sz w:val="16"/>
                <w:szCs w:val="16"/>
              </w:rPr>
              <w:t xml:space="preserve">Leadership time </w:t>
            </w:r>
          </w:p>
          <w:p w14:paraId="1E8D8015" w14:textId="77777777" w:rsidR="0044765A" w:rsidRPr="0044765A" w:rsidRDefault="0044765A" w:rsidP="0044765A">
            <w:pPr>
              <w:spacing w:line="259" w:lineRule="auto"/>
              <w:ind w:left="11"/>
              <w:rPr>
                <w:rFonts w:ascii="Comic Sans MS" w:hAnsi="Comic Sans MS"/>
                <w:sz w:val="16"/>
                <w:szCs w:val="16"/>
              </w:rPr>
            </w:pPr>
            <w:r w:rsidRPr="0044765A">
              <w:rPr>
                <w:rFonts w:ascii="Comic Sans MS" w:hAnsi="Comic Sans MS"/>
                <w:sz w:val="16"/>
                <w:szCs w:val="16"/>
              </w:rPr>
              <w:t xml:space="preserve">Curriculum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35777953"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43763ADF"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sz w:val="16"/>
                <w:szCs w:val="16"/>
              </w:rPr>
              <w:t xml:space="preserve">T&amp;L audit outcomes </w:t>
            </w:r>
          </w:p>
          <w:p w14:paraId="29BD4F0F"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sz w:val="16"/>
                <w:szCs w:val="16"/>
              </w:rPr>
              <w:t xml:space="preserve">Assembly plans </w:t>
            </w:r>
          </w:p>
          <w:p w14:paraId="5E8EC851" w14:textId="77777777" w:rsidR="0044765A" w:rsidRPr="0044765A" w:rsidRDefault="0044765A" w:rsidP="0044765A">
            <w:pPr>
              <w:spacing w:line="259" w:lineRule="auto"/>
              <w:ind w:right="97"/>
              <w:rPr>
                <w:rFonts w:ascii="Comic Sans MS" w:hAnsi="Comic Sans MS"/>
                <w:sz w:val="16"/>
                <w:szCs w:val="16"/>
              </w:rPr>
            </w:pPr>
            <w:r w:rsidRPr="0044765A">
              <w:rPr>
                <w:rFonts w:ascii="Comic Sans MS" w:hAnsi="Comic Sans MS"/>
                <w:sz w:val="16"/>
                <w:szCs w:val="16"/>
              </w:rPr>
              <w:t xml:space="preserve">Assembly reflection log </w:t>
            </w:r>
          </w:p>
          <w:p w14:paraId="26A7AB69" w14:textId="77777777" w:rsidR="0044765A" w:rsidRPr="0044765A" w:rsidRDefault="0044765A" w:rsidP="0044765A">
            <w:pPr>
              <w:spacing w:line="259" w:lineRule="auto"/>
              <w:ind w:left="52"/>
              <w:rPr>
                <w:rFonts w:ascii="Comic Sans MS" w:hAnsi="Comic Sans MS"/>
                <w:sz w:val="16"/>
                <w:szCs w:val="16"/>
              </w:rPr>
            </w:pPr>
            <w:r w:rsidRPr="0044765A">
              <w:rPr>
                <w:rFonts w:ascii="Comic Sans MS" w:hAnsi="Comic Sans MS"/>
                <w:sz w:val="16"/>
                <w:szCs w:val="16"/>
              </w:rPr>
              <w:t xml:space="preserve">Pupil &amp; staff conferencing  </w:t>
            </w:r>
          </w:p>
        </w:tc>
        <w:tc>
          <w:tcPr>
            <w:tcW w:w="3320" w:type="dxa"/>
            <w:tcBorders>
              <w:top w:val="single" w:sz="4" w:space="0" w:color="auto"/>
              <w:left w:val="single" w:sz="4" w:space="0" w:color="auto"/>
              <w:bottom w:val="single" w:sz="4" w:space="0" w:color="auto"/>
              <w:right w:val="single" w:sz="4" w:space="0" w:color="auto"/>
            </w:tcBorders>
          </w:tcPr>
          <w:p w14:paraId="0967A8C6" w14:textId="77777777" w:rsidR="0044765A" w:rsidRPr="0044765A" w:rsidRDefault="0044765A" w:rsidP="0044765A">
            <w:pPr>
              <w:spacing w:line="259" w:lineRule="auto"/>
              <w:ind w:left="1"/>
              <w:rPr>
                <w:rFonts w:ascii="Comic Sans MS" w:hAnsi="Comic Sans MS"/>
                <w:sz w:val="16"/>
                <w:szCs w:val="16"/>
              </w:rPr>
            </w:pPr>
            <w:r w:rsidRPr="0044765A">
              <w:rPr>
                <w:rFonts w:ascii="Comic Sans MS" w:hAnsi="Comic Sans MS"/>
                <w:sz w:val="16"/>
                <w:szCs w:val="16"/>
              </w:rPr>
              <w:t xml:space="preserve"> </w:t>
            </w:r>
          </w:p>
        </w:tc>
      </w:tr>
      <w:tr w:rsidR="0044765A" w:rsidRPr="00190308" w14:paraId="20BA3693" w14:textId="77777777" w:rsidTr="0044765A">
        <w:trPr>
          <w:trHeight w:val="999"/>
        </w:trPr>
        <w:tc>
          <w:tcPr>
            <w:tcW w:w="4016" w:type="dxa"/>
            <w:gridSpan w:val="2"/>
            <w:tcBorders>
              <w:top w:val="single" w:sz="4" w:space="0" w:color="000000"/>
              <w:left w:val="single" w:sz="4" w:space="0" w:color="000000"/>
              <w:bottom w:val="single" w:sz="4" w:space="0" w:color="000000"/>
              <w:right w:val="single" w:sz="4" w:space="0" w:color="000000"/>
            </w:tcBorders>
          </w:tcPr>
          <w:p w14:paraId="060E468F" w14:textId="77777777" w:rsidR="0044765A" w:rsidRPr="0044765A" w:rsidRDefault="0044765A" w:rsidP="0044765A">
            <w:pPr>
              <w:spacing w:line="259" w:lineRule="auto"/>
              <w:ind w:right="3"/>
              <w:rPr>
                <w:rFonts w:ascii="Comic Sans MS" w:hAnsi="Comic Sans MS"/>
                <w:sz w:val="16"/>
                <w:szCs w:val="16"/>
              </w:rPr>
            </w:pPr>
            <w:r w:rsidRPr="0044765A">
              <w:rPr>
                <w:rFonts w:ascii="Comic Sans MS" w:hAnsi="Comic Sans MS"/>
                <w:sz w:val="16"/>
                <w:szCs w:val="16"/>
              </w:rPr>
              <w:t xml:space="preserve">When allowed, promote a wide range of extra-curricular opportunities, both within and beyond school, which nurture different skills and talents (inc. signposting to outside clubs and activities) of pupils. </w:t>
            </w:r>
          </w:p>
        </w:tc>
        <w:tc>
          <w:tcPr>
            <w:tcW w:w="1479" w:type="dxa"/>
            <w:tcBorders>
              <w:top w:val="single" w:sz="4" w:space="0" w:color="000000"/>
              <w:left w:val="single" w:sz="4" w:space="0" w:color="000000"/>
              <w:bottom w:val="single" w:sz="4" w:space="0" w:color="000000"/>
              <w:right w:val="single" w:sz="4" w:space="0" w:color="000000"/>
            </w:tcBorders>
            <w:vAlign w:val="center"/>
          </w:tcPr>
          <w:p w14:paraId="6CB59378"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HT and JH </w:t>
            </w:r>
          </w:p>
        </w:tc>
        <w:tc>
          <w:tcPr>
            <w:tcW w:w="1776" w:type="dxa"/>
            <w:tcBorders>
              <w:top w:val="single" w:sz="4" w:space="0" w:color="000000"/>
              <w:left w:val="single" w:sz="4" w:space="0" w:color="000000"/>
              <w:bottom w:val="single" w:sz="4" w:space="0" w:color="000000"/>
              <w:right w:val="single" w:sz="4" w:space="0" w:color="000000"/>
            </w:tcBorders>
            <w:vAlign w:val="center"/>
          </w:tcPr>
          <w:p w14:paraId="0CE7534A" w14:textId="77777777" w:rsidR="0044765A" w:rsidRPr="0044765A" w:rsidRDefault="0044765A" w:rsidP="0044765A">
            <w:pPr>
              <w:spacing w:after="2" w:line="238" w:lineRule="auto"/>
              <w:ind w:left="28" w:right="60"/>
              <w:rPr>
                <w:rFonts w:ascii="Comic Sans MS" w:hAnsi="Comic Sans MS"/>
                <w:sz w:val="16"/>
                <w:szCs w:val="16"/>
              </w:rPr>
            </w:pPr>
            <w:r w:rsidRPr="0044765A">
              <w:rPr>
                <w:rFonts w:ascii="Comic Sans MS" w:hAnsi="Comic Sans MS"/>
                <w:sz w:val="16"/>
                <w:szCs w:val="16"/>
              </w:rPr>
              <w:t xml:space="preserve">Leadership time </w:t>
            </w:r>
          </w:p>
          <w:p w14:paraId="2172F88E"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Club costs </w:t>
            </w:r>
          </w:p>
        </w:tc>
        <w:tc>
          <w:tcPr>
            <w:tcW w:w="1481" w:type="dxa"/>
            <w:tcBorders>
              <w:top w:val="single" w:sz="4" w:space="0" w:color="000000"/>
              <w:left w:val="single" w:sz="4" w:space="0" w:color="000000"/>
              <w:bottom w:val="single" w:sz="4" w:space="0" w:color="000000"/>
              <w:right w:val="single" w:sz="4" w:space="0" w:color="000000"/>
            </w:tcBorders>
            <w:vAlign w:val="center"/>
          </w:tcPr>
          <w:p w14:paraId="52B61BAD"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auto"/>
            </w:tcBorders>
          </w:tcPr>
          <w:p w14:paraId="2F50AF9D" w14:textId="77777777" w:rsidR="0044765A" w:rsidRPr="0044765A" w:rsidRDefault="0044765A" w:rsidP="0044765A">
            <w:pPr>
              <w:spacing w:line="238" w:lineRule="auto"/>
              <w:rPr>
                <w:rFonts w:ascii="Comic Sans MS" w:hAnsi="Comic Sans MS"/>
                <w:sz w:val="16"/>
                <w:szCs w:val="16"/>
              </w:rPr>
            </w:pPr>
            <w:r w:rsidRPr="0044765A">
              <w:rPr>
                <w:rFonts w:ascii="Comic Sans MS" w:hAnsi="Comic Sans MS"/>
                <w:sz w:val="16"/>
                <w:szCs w:val="16"/>
              </w:rPr>
              <w:t xml:space="preserve">Promotional records, letters, website, </w:t>
            </w:r>
          </w:p>
          <w:p w14:paraId="456DE5DD" w14:textId="77777777" w:rsidR="0044765A" w:rsidRPr="0044765A" w:rsidRDefault="0044765A" w:rsidP="0044765A">
            <w:pPr>
              <w:spacing w:line="259" w:lineRule="auto"/>
              <w:rPr>
                <w:rFonts w:ascii="Comic Sans MS" w:hAnsi="Comic Sans MS"/>
                <w:sz w:val="16"/>
                <w:szCs w:val="16"/>
              </w:rPr>
            </w:pPr>
            <w:r>
              <w:rPr>
                <w:rFonts w:ascii="Comic Sans MS" w:hAnsi="Comic Sans MS"/>
                <w:sz w:val="16"/>
                <w:szCs w:val="16"/>
              </w:rPr>
              <w:t>C</w:t>
            </w:r>
            <w:r w:rsidRPr="0044765A">
              <w:rPr>
                <w:rFonts w:ascii="Comic Sans MS" w:hAnsi="Comic Sans MS"/>
                <w:sz w:val="16"/>
                <w:szCs w:val="16"/>
              </w:rPr>
              <w:t xml:space="preserve">ommunication &amp; displays  </w:t>
            </w:r>
          </w:p>
          <w:p w14:paraId="2418223C"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sz w:val="16"/>
                <w:szCs w:val="16"/>
              </w:rPr>
              <w:t xml:space="preserve">Pupil conferencing </w:t>
            </w:r>
          </w:p>
          <w:p w14:paraId="4CE60E32" w14:textId="77777777" w:rsidR="0044765A" w:rsidRPr="0044765A" w:rsidRDefault="0044765A" w:rsidP="0044765A">
            <w:pPr>
              <w:spacing w:line="259" w:lineRule="auto"/>
              <w:ind w:right="95"/>
              <w:rPr>
                <w:rFonts w:ascii="Comic Sans MS" w:hAnsi="Comic Sans MS"/>
                <w:sz w:val="16"/>
                <w:szCs w:val="16"/>
              </w:rPr>
            </w:pPr>
          </w:p>
        </w:tc>
        <w:tc>
          <w:tcPr>
            <w:tcW w:w="3320" w:type="dxa"/>
            <w:tcBorders>
              <w:top w:val="single" w:sz="4" w:space="0" w:color="auto"/>
              <w:left w:val="single" w:sz="4" w:space="0" w:color="auto"/>
              <w:bottom w:val="single" w:sz="4" w:space="0" w:color="auto"/>
              <w:right w:val="single" w:sz="4" w:space="0" w:color="auto"/>
            </w:tcBorders>
          </w:tcPr>
          <w:p w14:paraId="30BB690F" w14:textId="77777777" w:rsidR="0044765A" w:rsidRPr="0044765A" w:rsidRDefault="0044765A" w:rsidP="0044765A">
            <w:pPr>
              <w:spacing w:after="160" w:line="259" w:lineRule="auto"/>
              <w:rPr>
                <w:rFonts w:ascii="Comic Sans MS" w:hAnsi="Comic Sans MS"/>
                <w:sz w:val="16"/>
                <w:szCs w:val="16"/>
              </w:rPr>
            </w:pPr>
          </w:p>
        </w:tc>
      </w:tr>
      <w:tr w:rsidR="0044765A" w:rsidRPr="00190308" w14:paraId="29C2A4D9" w14:textId="77777777" w:rsidTr="0044765A">
        <w:trPr>
          <w:trHeight w:val="1014"/>
        </w:trPr>
        <w:tc>
          <w:tcPr>
            <w:tcW w:w="4016" w:type="dxa"/>
            <w:gridSpan w:val="2"/>
            <w:tcBorders>
              <w:top w:val="single" w:sz="4" w:space="0" w:color="000000"/>
              <w:left w:val="single" w:sz="4" w:space="0" w:color="000000"/>
              <w:bottom w:val="single" w:sz="4" w:space="0" w:color="000000"/>
              <w:right w:val="single" w:sz="4" w:space="0" w:color="000000"/>
            </w:tcBorders>
          </w:tcPr>
          <w:p w14:paraId="22CC5BE1" w14:textId="77777777" w:rsidR="0044765A" w:rsidRPr="0044765A" w:rsidRDefault="0044765A" w:rsidP="0044765A">
            <w:pPr>
              <w:spacing w:line="259" w:lineRule="auto"/>
              <w:ind w:right="4"/>
              <w:rPr>
                <w:rFonts w:ascii="Comic Sans MS" w:hAnsi="Comic Sans MS"/>
                <w:sz w:val="16"/>
                <w:szCs w:val="16"/>
              </w:rPr>
            </w:pPr>
            <w:r w:rsidRPr="0044765A">
              <w:rPr>
                <w:rFonts w:ascii="Comic Sans MS" w:hAnsi="Comic Sans MS"/>
                <w:sz w:val="16"/>
                <w:szCs w:val="16"/>
              </w:rPr>
              <w:t xml:space="preserve">Monitor the take up of different clubs and activities, as well as considering strategies to maximise the involvement of PP pupils, to ensure high participation rates and involvement of pupils across the school. </w:t>
            </w:r>
          </w:p>
        </w:tc>
        <w:tc>
          <w:tcPr>
            <w:tcW w:w="1479" w:type="dxa"/>
            <w:tcBorders>
              <w:top w:val="single" w:sz="4" w:space="0" w:color="000000"/>
              <w:left w:val="single" w:sz="4" w:space="0" w:color="000000"/>
              <w:bottom w:val="single" w:sz="4" w:space="0" w:color="000000"/>
              <w:right w:val="single" w:sz="4" w:space="0" w:color="000000"/>
            </w:tcBorders>
            <w:vAlign w:val="center"/>
          </w:tcPr>
          <w:p w14:paraId="14ED7C3D" w14:textId="77777777" w:rsidR="0044765A" w:rsidRPr="0044765A" w:rsidRDefault="0044765A" w:rsidP="0044765A">
            <w:pPr>
              <w:spacing w:line="259" w:lineRule="auto"/>
              <w:ind w:right="93"/>
              <w:rPr>
                <w:rFonts w:ascii="Comic Sans MS" w:hAnsi="Comic Sans MS"/>
                <w:sz w:val="16"/>
                <w:szCs w:val="16"/>
              </w:rPr>
            </w:pPr>
            <w:r w:rsidRPr="0044765A">
              <w:rPr>
                <w:rFonts w:ascii="Comic Sans MS" w:hAnsi="Comic Sans MS"/>
                <w:sz w:val="16"/>
                <w:szCs w:val="16"/>
              </w:rPr>
              <w:t>HT and JH</w:t>
            </w:r>
          </w:p>
        </w:tc>
        <w:tc>
          <w:tcPr>
            <w:tcW w:w="1776" w:type="dxa"/>
            <w:tcBorders>
              <w:top w:val="single" w:sz="4" w:space="0" w:color="000000"/>
              <w:left w:val="single" w:sz="4" w:space="0" w:color="000000"/>
              <w:bottom w:val="single" w:sz="4" w:space="0" w:color="000000"/>
              <w:right w:val="single" w:sz="4" w:space="0" w:color="000000"/>
            </w:tcBorders>
            <w:vAlign w:val="center"/>
          </w:tcPr>
          <w:p w14:paraId="75C3FE28" w14:textId="77777777" w:rsidR="0044765A" w:rsidRPr="0044765A" w:rsidRDefault="0044765A" w:rsidP="0044765A">
            <w:pPr>
              <w:spacing w:line="259" w:lineRule="auto"/>
              <w:ind w:left="18" w:hanging="18"/>
              <w:rPr>
                <w:rFonts w:ascii="Comic Sans MS" w:hAnsi="Comic Sans MS"/>
                <w:sz w:val="16"/>
                <w:szCs w:val="16"/>
              </w:rPr>
            </w:pPr>
            <w:r w:rsidRPr="0044765A">
              <w:rPr>
                <w:rFonts w:ascii="Comic Sans MS" w:hAnsi="Comic Sans MS"/>
                <w:sz w:val="16"/>
                <w:szCs w:val="16"/>
              </w:rPr>
              <w:t xml:space="preserve">PP allocation to support extracurricular provision </w:t>
            </w:r>
          </w:p>
        </w:tc>
        <w:tc>
          <w:tcPr>
            <w:tcW w:w="1481" w:type="dxa"/>
            <w:tcBorders>
              <w:top w:val="single" w:sz="4" w:space="0" w:color="000000"/>
              <w:left w:val="single" w:sz="4" w:space="0" w:color="000000"/>
              <w:bottom w:val="single" w:sz="4" w:space="0" w:color="000000"/>
              <w:right w:val="single" w:sz="4" w:space="0" w:color="000000"/>
            </w:tcBorders>
            <w:vAlign w:val="center"/>
          </w:tcPr>
          <w:p w14:paraId="7AFA481A"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auto"/>
            </w:tcBorders>
          </w:tcPr>
          <w:p w14:paraId="6EAD0C26" w14:textId="77777777" w:rsidR="0044765A" w:rsidRPr="0044765A" w:rsidRDefault="0044765A" w:rsidP="0044765A">
            <w:pPr>
              <w:spacing w:line="259" w:lineRule="auto"/>
              <w:ind w:right="93"/>
              <w:rPr>
                <w:rFonts w:ascii="Comic Sans MS" w:hAnsi="Comic Sans MS"/>
                <w:sz w:val="16"/>
                <w:szCs w:val="16"/>
              </w:rPr>
            </w:pPr>
            <w:r w:rsidRPr="0044765A">
              <w:rPr>
                <w:rFonts w:ascii="Comic Sans MS" w:hAnsi="Comic Sans MS"/>
                <w:sz w:val="16"/>
                <w:szCs w:val="16"/>
              </w:rPr>
              <w:t xml:space="preserve">Club registers </w:t>
            </w:r>
          </w:p>
          <w:p w14:paraId="7FB7EDA2" w14:textId="77777777" w:rsidR="0044765A" w:rsidRPr="0044765A" w:rsidRDefault="0044765A" w:rsidP="0044765A">
            <w:pPr>
              <w:spacing w:line="259" w:lineRule="auto"/>
              <w:ind w:right="96"/>
              <w:rPr>
                <w:rFonts w:ascii="Comic Sans MS" w:hAnsi="Comic Sans MS"/>
                <w:sz w:val="16"/>
                <w:szCs w:val="16"/>
              </w:rPr>
            </w:pPr>
            <w:r w:rsidRPr="0044765A">
              <w:rPr>
                <w:rFonts w:ascii="Comic Sans MS" w:hAnsi="Comic Sans MS"/>
                <w:sz w:val="16"/>
                <w:szCs w:val="16"/>
              </w:rPr>
              <w:t xml:space="preserve">PP evaluations </w:t>
            </w:r>
          </w:p>
          <w:p w14:paraId="4E246C57" w14:textId="77777777" w:rsidR="0044765A" w:rsidRPr="0044765A" w:rsidRDefault="0044765A" w:rsidP="0044765A">
            <w:pPr>
              <w:spacing w:line="259" w:lineRule="auto"/>
              <w:ind w:right="97"/>
              <w:rPr>
                <w:rFonts w:ascii="Comic Sans MS" w:hAnsi="Comic Sans MS"/>
                <w:sz w:val="16"/>
                <w:szCs w:val="16"/>
              </w:rPr>
            </w:pPr>
            <w:r w:rsidRPr="0044765A">
              <w:rPr>
                <w:rFonts w:ascii="Comic Sans MS" w:hAnsi="Comic Sans MS"/>
                <w:sz w:val="16"/>
                <w:szCs w:val="16"/>
              </w:rPr>
              <w:t xml:space="preserve">PP governor visits  </w:t>
            </w:r>
          </w:p>
          <w:p w14:paraId="665D359F" w14:textId="77777777" w:rsidR="0044765A" w:rsidRPr="0044765A" w:rsidRDefault="0044765A" w:rsidP="0044765A">
            <w:pPr>
              <w:spacing w:line="259" w:lineRule="auto"/>
              <w:ind w:right="99"/>
              <w:rPr>
                <w:rFonts w:ascii="Comic Sans MS" w:hAnsi="Comic Sans MS"/>
                <w:sz w:val="16"/>
                <w:szCs w:val="16"/>
              </w:rPr>
            </w:pPr>
            <w:r w:rsidRPr="0044765A">
              <w:rPr>
                <w:rFonts w:ascii="Comic Sans MS" w:hAnsi="Comic Sans MS"/>
                <w:sz w:val="16"/>
                <w:szCs w:val="16"/>
              </w:rPr>
              <w:t xml:space="preserve">Pupil conferencing  </w:t>
            </w:r>
          </w:p>
          <w:p w14:paraId="20DF03CF" w14:textId="77777777" w:rsidR="0044765A" w:rsidRPr="0044765A" w:rsidRDefault="0044765A" w:rsidP="0044765A">
            <w:pPr>
              <w:spacing w:line="259" w:lineRule="auto"/>
              <w:ind w:right="97"/>
              <w:rPr>
                <w:rFonts w:ascii="Comic Sans MS" w:hAnsi="Comic Sans MS"/>
                <w:sz w:val="16"/>
                <w:szCs w:val="16"/>
              </w:rPr>
            </w:pPr>
            <w:r w:rsidRPr="0044765A">
              <w:rPr>
                <w:rFonts w:ascii="Comic Sans MS" w:hAnsi="Comic Sans MS"/>
                <w:sz w:val="16"/>
                <w:szCs w:val="16"/>
              </w:rPr>
              <w:t xml:space="preserve">Promotional materials </w:t>
            </w:r>
          </w:p>
        </w:tc>
        <w:tc>
          <w:tcPr>
            <w:tcW w:w="3320" w:type="dxa"/>
            <w:tcBorders>
              <w:top w:val="single" w:sz="4" w:space="0" w:color="auto"/>
              <w:left w:val="single" w:sz="4" w:space="0" w:color="auto"/>
              <w:bottom w:val="single" w:sz="4" w:space="0" w:color="auto"/>
              <w:right w:val="single" w:sz="4" w:space="0" w:color="auto"/>
            </w:tcBorders>
          </w:tcPr>
          <w:p w14:paraId="26A1D705" w14:textId="77777777" w:rsidR="0044765A" w:rsidRPr="0044765A" w:rsidRDefault="0044765A" w:rsidP="0044765A">
            <w:pPr>
              <w:spacing w:after="160" w:line="259" w:lineRule="auto"/>
              <w:rPr>
                <w:rFonts w:ascii="Comic Sans MS" w:hAnsi="Comic Sans MS"/>
                <w:sz w:val="16"/>
                <w:szCs w:val="16"/>
              </w:rPr>
            </w:pPr>
          </w:p>
        </w:tc>
      </w:tr>
      <w:tr w:rsidR="0044765A" w:rsidRPr="00190308" w14:paraId="4882C265" w14:textId="77777777" w:rsidTr="0044765A">
        <w:trPr>
          <w:trHeight w:val="828"/>
        </w:trPr>
        <w:tc>
          <w:tcPr>
            <w:tcW w:w="4016" w:type="dxa"/>
            <w:gridSpan w:val="2"/>
            <w:tcBorders>
              <w:top w:val="single" w:sz="4" w:space="0" w:color="000000"/>
              <w:left w:val="single" w:sz="4" w:space="0" w:color="000000"/>
              <w:bottom w:val="single" w:sz="4" w:space="0" w:color="000000"/>
              <w:right w:val="single" w:sz="4" w:space="0" w:color="000000"/>
            </w:tcBorders>
          </w:tcPr>
          <w:p w14:paraId="2B3ADDFE" w14:textId="777523BC" w:rsidR="0044765A" w:rsidRPr="0044765A" w:rsidRDefault="00081C30" w:rsidP="0044765A">
            <w:pPr>
              <w:spacing w:line="259" w:lineRule="auto"/>
              <w:rPr>
                <w:rFonts w:ascii="Comic Sans MS" w:hAnsi="Comic Sans MS"/>
                <w:sz w:val="16"/>
                <w:szCs w:val="16"/>
              </w:rPr>
            </w:pPr>
            <w:r>
              <w:rPr>
                <w:rFonts w:ascii="Comic Sans MS" w:hAnsi="Comic Sans MS"/>
                <w:sz w:val="16"/>
                <w:szCs w:val="16"/>
              </w:rPr>
              <w:t>C</w:t>
            </w:r>
            <w:r w:rsidR="0044765A" w:rsidRPr="0044765A">
              <w:rPr>
                <w:rFonts w:ascii="Comic Sans MS" w:hAnsi="Comic Sans MS"/>
                <w:sz w:val="16"/>
                <w:szCs w:val="16"/>
              </w:rPr>
              <w:t xml:space="preserve">onsider and develop strategies or activities which increase pupils’ sense of aspiration and promote development of skills for life. </w:t>
            </w:r>
          </w:p>
        </w:tc>
        <w:tc>
          <w:tcPr>
            <w:tcW w:w="1479" w:type="dxa"/>
            <w:tcBorders>
              <w:top w:val="single" w:sz="4" w:space="0" w:color="000000"/>
              <w:left w:val="single" w:sz="4" w:space="0" w:color="000000"/>
              <w:bottom w:val="single" w:sz="4" w:space="0" w:color="000000"/>
              <w:right w:val="single" w:sz="4" w:space="0" w:color="000000"/>
            </w:tcBorders>
            <w:vAlign w:val="center"/>
          </w:tcPr>
          <w:p w14:paraId="0C6325DB"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HT </w:t>
            </w:r>
          </w:p>
        </w:tc>
        <w:tc>
          <w:tcPr>
            <w:tcW w:w="1776" w:type="dxa"/>
            <w:tcBorders>
              <w:top w:val="single" w:sz="4" w:space="0" w:color="000000"/>
              <w:left w:val="single" w:sz="4" w:space="0" w:color="000000"/>
              <w:bottom w:val="single" w:sz="4" w:space="0" w:color="000000"/>
              <w:right w:val="single" w:sz="4" w:space="0" w:color="000000"/>
            </w:tcBorders>
            <w:vAlign w:val="center"/>
          </w:tcPr>
          <w:p w14:paraId="52AFE819" w14:textId="77777777" w:rsidR="0044765A" w:rsidRPr="0044765A" w:rsidRDefault="0044765A" w:rsidP="0044765A">
            <w:pPr>
              <w:spacing w:line="259" w:lineRule="auto"/>
              <w:ind w:left="28" w:right="60"/>
              <w:rPr>
                <w:rFonts w:ascii="Comic Sans MS" w:hAnsi="Comic Sans MS"/>
                <w:sz w:val="16"/>
                <w:szCs w:val="16"/>
              </w:rPr>
            </w:pPr>
            <w:r w:rsidRPr="0044765A">
              <w:rPr>
                <w:rFonts w:ascii="Comic Sans MS" w:hAnsi="Comic Sans MS"/>
                <w:sz w:val="16"/>
                <w:szCs w:val="16"/>
              </w:rPr>
              <w:t xml:space="preserve">Leadership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4167E0FF"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492F6F47"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Curriculum plans </w:t>
            </w:r>
          </w:p>
          <w:p w14:paraId="3BCCCC10" w14:textId="77777777" w:rsidR="0044765A" w:rsidRPr="0044765A" w:rsidRDefault="0044765A" w:rsidP="0044765A">
            <w:pPr>
              <w:spacing w:line="259" w:lineRule="auto"/>
              <w:ind w:left="52"/>
              <w:rPr>
                <w:rFonts w:ascii="Comic Sans MS" w:hAnsi="Comic Sans MS"/>
                <w:sz w:val="16"/>
                <w:szCs w:val="16"/>
              </w:rPr>
            </w:pPr>
            <w:r w:rsidRPr="0044765A">
              <w:rPr>
                <w:rFonts w:ascii="Comic Sans MS" w:hAnsi="Comic Sans MS"/>
                <w:sz w:val="16"/>
                <w:szCs w:val="16"/>
              </w:rPr>
              <w:t xml:space="preserve">Pupil &amp; staff conferencing </w:t>
            </w:r>
          </w:p>
          <w:p w14:paraId="3ABD506A"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Communication records </w:t>
            </w:r>
          </w:p>
        </w:tc>
        <w:tc>
          <w:tcPr>
            <w:tcW w:w="3320" w:type="dxa"/>
            <w:tcBorders>
              <w:top w:val="single" w:sz="4" w:space="0" w:color="auto"/>
              <w:left w:val="single" w:sz="4" w:space="0" w:color="auto"/>
              <w:bottom w:val="single" w:sz="4" w:space="0" w:color="auto"/>
              <w:right w:val="single" w:sz="4" w:space="0" w:color="auto"/>
            </w:tcBorders>
          </w:tcPr>
          <w:p w14:paraId="0BC2BABE" w14:textId="77777777" w:rsidR="0044765A" w:rsidRPr="0044765A" w:rsidRDefault="0044765A" w:rsidP="0044765A">
            <w:pPr>
              <w:spacing w:after="160" w:line="259" w:lineRule="auto"/>
              <w:rPr>
                <w:rFonts w:ascii="Comic Sans MS" w:hAnsi="Comic Sans MS"/>
                <w:sz w:val="16"/>
                <w:szCs w:val="16"/>
              </w:rPr>
            </w:pPr>
          </w:p>
        </w:tc>
      </w:tr>
      <w:tr w:rsidR="0044765A" w:rsidRPr="00190308" w14:paraId="549D6059" w14:textId="77777777" w:rsidTr="0044765A">
        <w:trPr>
          <w:trHeight w:val="1278"/>
        </w:trPr>
        <w:tc>
          <w:tcPr>
            <w:tcW w:w="4016" w:type="dxa"/>
            <w:gridSpan w:val="2"/>
            <w:tcBorders>
              <w:top w:val="single" w:sz="4" w:space="0" w:color="000000"/>
              <w:left w:val="single" w:sz="4" w:space="0" w:color="000000"/>
              <w:bottom w:val="single" w:sz="4" w:space="0" w:color="000000"/>
              <w:right w:val="single" w:sz="4" w:space="0" w:color="000000"/>
            </w:tcBorders>
          </w:tcPr>
          <w:p w14:paraId="5B687F72"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Refine the role of pastoral provision in the school so that exemplary practice is shared and developed and that support is targeted and timely.  </w:t>
            </w:r>
          </w:p>
        </w:tc>
        <w:tc>
          <w:tcPr>
            <w:tcW w:w="1479" w:type="dxa"/>
            <w:tcBorders>
              <w:top w:val="single" w:sz="4" w:space="0" w:color="000000"/>
              <w:left w:val="single" w:sz="4" w:space="0" w:color="000000"/>
              <w:bottom w:val="single" w:sz="4" w:space="0" w:color="000000"/>
              <w:right w:val="single" w:sz="4" w:space="0" w:color="000000"/>
            </w:tcBorders>
            <w:vAlign w:val="center"/>
          </w:tcPr>
          <w:p w14:paraId="52EE21B0" w14:textId="77777777" w:rsidR="0044765A" w:rsidRPr="0044765A" w:rsidRDefault="0044765A" w:rsidP="0044765A">
            <w:pPr>
              <w:spacing w:line="259" w:lineRule="auto"/>
              <w:ind w:left="8" w:right="41"/>
              <w:rPr>
                <w:rFonts w:ascii="Comic Sans MS" w:hAnsi="Comic Sans MS"/>
                <w:sz w:val="16"/>
                <w:szCs w:val="16"/>
              </w:rPr>
            </w:pPr>
            <w:r w:rsidRPr="0044765A">
              <w:rPr>
                <w:rFonts w:ascii="Comic Sans MS" w:hAnsi="Comic Sans MS"/>
                <w:sz w:val="16"/>
                <w:szCs w:val="16"/>
              </w:rPr>
              <w:t xml:space="preserve">HT and ELSA </w:t>
            </w:r>
          </w:p>
        </w:tc>
        <w:tc>
          <w:tcPr>
            <w:tcW w:w="1776" w:type="dxa"/>
            <w:tcBorders>
              <w:top w:val="single" w:sz="4" w:space="0" w:color="000000"/>
              <w:left w:val="single" w:sz="4" w:space="0" w:color="000000"/>
              <w:bottom w:val="single" w:sz="4" w:space="0" w:color="000000"/>
              <w:right w:val="single" w:sz="4" w:space="0" w:color="000000"/>
            </w:tcBorders>
            <w:vAlign w:val="center"/>
          </w:tcPr>
          <w:p w14:paraId="148F3EA6"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Staff costs </w:t>
            </w:r>
          </w:p>
          <w:p w14:paraId="56631462"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CPD time &amp; budget </w:t>
            </w:r>
          </w:p>
        </w:tc>
        <w:tc>
          <w:tcPr>
            <w:tcW w:w="1481" w:type="dxa"/>
            <w:tcBorders>
              <w:top w:val="single" w:sz="4" w:space="0" w:color="000000"/>
              <w:left w:val="single" w:sz="4" w:space="0" w:color="000000"/>
              <w:bottom w:val="single" w:sz="4" w:space="0" w:color="000000"/>
              <w:right w:val="single" w:sz="4" w:space="0" w:color="000000"/>
            </w:tcBorders>
            <w:vAlign w:val="center"/>
          </w:tcPr>
          <w:p w14:paraId="3211E8A4"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auto"/>
            </w:tcBorders>
          </w:tcPr>
          <w:p w14:paraId="7416AAC6"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sz w:val="16"/>
                <w:szCs w:val="16"/>
              </w:rPr>
              <w:t xml:space="preserve">Pastoral records </w:t>
            </w:r>
          </w:p>
          <w:p w14:paraId="24A26DE9" w14:textId="77777777" w:rsidR="0044765A" w:rsidRPr="0044765A" w:rsidRDefault="0044765A" w:rsidP="0044765A">
            <w:pPr>
              <w:spacing w:line="259" w:lineRule="auto"/>
              <w:ind w:right="98"/>
              <w:rPr>
                <w:rFonts w:ascii="Comic Sans MS" w:hAnsi="Comic Sans MS"/>
                <w:sz w:val="16"/>
                <w:szCs w:val="16"/>
              </w:rPr>
            </w:pPr>
            <w:r w:rsidRPr="0044765A">
              <w:rPr>
                <w:rFonts w:ascii="Comic Sans MS" w:hAnsi="Comic Sans MS"/>
                <w:sz w:val="16"/>
                <w:szCs w:val="16"/>
              </w:rPr>
              <w:t xml:space="preserve">(MyConcern) </w:t>
            </w:r>
          </w:p>
          <w:p w14:paraId="065F406A" w14:textId="77777777" w:rsidR="0044765A" w:rsidRPr="0044765A" w:rsidRDefault="0044765A" w:rsidP="0044765A">
            <w:pPr>
              <w:spacing w:line="259" w:lineRule="auto"/>
              <w:ind w:right="95"/>
              <w:rPr>
                <w:rFonts w:ascii="Comic Sans MS" w:hAnsi="Comic Sans MS"/>
                <w:sz w:val="16"/>
                <w:szCs w:val="16"/>
              </w:rPr>
            </w:pPr>
            <w:r w:rsidRPr="0044765A">
              <w:rPr>
                <w:rFonts w:ascii="Comic Sans MS" w:hAnsi="Comic Sans MS"/>
                <w:sz w:val="16"/>
                <w:szCs w:val="16"/>
              </w:rPr>
              <w:t xml:space="preserve">CPD meeting notes </w:t>
            </w:r>
          </w:p>
          <w:p w14:paraId="0F36E1E7"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Communication records Case studies </w:t>
            </w:r>
          </w:p>
        </w:tc>
        <w:tc>
          <w:tcPr>
            <w:tcW w:w="3320" w:type="dxa"/>
            <w:tcBorders>
              <w:top w:val="single" w:sz="4" w:space="0" w:color="auto"/>
              <w:left w:val="single" w:sz="4" w:space="0" w:color="auto"/>
              <w:bottom w:val="single" w:sz="4" w:space="0" w:color="auto"/>
              <w:right w:val="single" w:sz="4" w:space="0" w:color="auto"/>
            </w:tcBorders>
          </w:tcPr>
          <w:p w14:paraId="478501A8" w14:textId="77777777" w:rsidR="0044765A" w:rsidRPr="0044765A" w:rsidRDefault="0044765A" w:rsidP="0044765A">
            <w:pPr>
              <w:spacing w:after="160" w:line="259" w:lineRule="auto"/>
              <w:rPr>
                <w:rFonts w:ascii="Comic Sans MS" w:hAnsi="Comic Sans MS"/>
                <w:sz w:val="16"/>
                <w:szCs w:val="16"/>
              </w:rPr>
            </w:pPr>
          </w:p>
        </w:tc>
      </w:tr>
      <w:tr w:rsidR="0044765A" w:rsidRPr="00190308" w14:paraId="6F38DC22" w14:textId="77777777" w:rsidTr="0044765A">
        <w:trPr>
          <w:trHeight w:val="1275"/>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14:paraId="348619C3" w14:textId="650FCFEF" w:rsidR="0044765A" w:rsidRPr="0044765A" w:rsidRDefault="0044765A" w:rsidP="0044765A">
            <w:pPr>
              <w:spacing w:line="259" w:lineRule="auto"/>
              <w:ind w:right="86"/>
              <w:rPr>
                <w:rFonts w:ascii="Comic Sans MS" w:hAnsi="Comic Sans MS"/>
                <w:sz w:val="16"/>
                <w:szCs w:val="16"/>
              </w:rPr>
            </w:pPr>
            <w:r w:rsidRPr="0044765A">
              <w:rPr>
                <w:rFonts w:ascii="Comic Sans MS" w:hAnsi="Comic Sans MS"/>
                <w:sz w:val="16"/>
                <w:szCs w:val="16"/>
              </w:rPr>
              <w:lastRenderedPageBreak/>
              <w:t>E</w:t>
            </w:r>
            <w:r w:rsidR="00081C30">
              <w:rPr>
                <w:rFonts w:ascii="Comic Sans MS" w:hAnsi="Comic Sans MS"/>
                <w:sz w:val="16"/>
                <w:szCs w:val="16"/>
              </w:rPr>
              <w:t>nsure</w:t>
            </w:r>
            <w:r w:rsidRPr="0044765A">
              <w:rPr>
                <w:rFonts w:ascii="Comic Sans MS" w:hAnsi="Comic Sans MS"/>
                <w:sz w:val="16"/>
                <w:szCs w:val="16"/>
              </w:rPr>
              <w:t xml:space="preserve"> the RHE curriculum </w:t>
            </w:r>
            <w:r w:rsidR="00081C30">
              <w:rPr>
                <w:rFonts w:ascii="Comic Sans MS" w:hAnsi="Comic Sans MS"/>
                <w:sz w:val="16"/>
                <w:szCs w:val="16"/>
              </w:rPr>
              <w:t>is being taught across</w:t>
            </w:r>
            <w:r w:rsidRPr="0044765A">
              <w:rPr>
                <w:rFonts w:ascii="Comic Sans MS" w:hAnsi="Comic Sans MS"/>
                <w:sz w:val="16"/>
                <w:szCs w:val="16"/>
              </w:rPr>
              <w:t xml:space="preserve"> the school and provide ongoing training for staff delivery as well as support for parental understanding.  </w:t>
            </w:r>
          </w:p>
        </w:tc>
        <w:tc>
          <w:tcPr>
            <w:tcW w:w="1479" w:type="dxa"/>
            <w:tcBorders>
              <w:top w:val="single" w:sz="4" w:space="0" w:color="000000"/>
              <w:left w:val="single" w:sz="4" w:space="0" w:color="000000"/>
              <w:bottom w:val="single" w:sz="4" w:space="0" w:color="000000"/>
              <w:right w:val="single" w:sz="4" w:space="0" w:color="000000"/>
            </w:tcBorders>
            <w:vAlign w:val="center"/>
          </w:tcPr>
          <w:p w14:paraId="1797291B" w14:textId="77777777" w:rsidR="0044765A" w:rsidRPr="0044765A" w:rsidRDefault="0044765A" w:rsidP="0044765A">
            <w:pPr>
              <w:spacing w:line="259" w:lineRule="auto"/>
              <w:ind w:left="58"/>
              <w:rPr>
                <w:rFonts w:ascii="Comic Sans MS" w:hAnsi="Comic Sans MS"/>
                <w:sz w:val="16"/>
                <w:szCs w:val="16"/>
              </w:rPr>
            </w:pPr>
            <w:r w:rsidRPr="0044765A">
              <w:rPr>
                <w:rFonts w:ascii="Comic Sans MS" w:hAnsi="Comic Sans MS"/>
                <w:sz w:val="16"/>
                <w:szCs w:val="16"/>
              </w:rPr>
              <w:t xml:space="preserve">HT and SC </w:t>
            </w:r>
          </w:p>
        </w:tc>
        <w:tc>
          <w:tcPr>
            <w:tcW w:w="1776" w:type="dxa"/>
            <w:tcBorders>
              <w:top w:val="single" w:sz="4" w:space="0" w:color="000000"/>
              <w:left w:val="single" w:sz="4" w:space="0" w:color="000000"/>
              <w:bottom w:val="single" w:sz="4" w:space="0" w:color="000000"/>
              <w:right w:val="single" w:sz="4" w:space="0" w:color="000000"/>
            </w:tcBorders>
          </w:tcPr>
          <w:p w14:paraId="1D10AD6E"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CPD time </w:t>
            </w:r>
          </w:p>
          <w:p w14:paraId="23DA066A" w14:textId="77777777" w:rsidR="0044765A" w:rsidRPr="0044765A" w:rsidRDefault="0044765A" w:rsidP="0044765A">
            <w:pPr>
              <w:spacing w:line="259" w:lineRule="auto"/>
              <w:ind w:left="11"/>
              <w:rPr>
                <w:rFonts w:ascii="Comic Sans MS" w:hAnsi="Comic Sans MS"/>
                <w:sz w:val="16"/>
                <w:szCs w:val="16"/>
              </w:rPr>
            </w:pPr>
            <w:r w:rsidRPr="0044765A">
              <w:rPr>
                <w:rFonts w:ascii="Comic Sans MS" w:hAnsi="Comic Sans MS"/>
                <w:sz w:val="16"/>
                <w:szCs w:val="16"/>
              </w:rPr>
              <w:t xml:space="preserve">Curriculum time </w:t>
            </w:r>
          </w:p>
          <w:p w14:paraId="7E34E5D9" w14:textId="77777777" w:rsidR="0044765A" w:rsidRPr="0044765A" w:rsidRDefault="0044765A" w:rsidP="0044765A">
            <w:pPr>
              <w:spacing w:line="259" w:lineRule="auto"/>
              <w:ind w:left="28" w:right="60"/>
              <w:rPr>
                <w:rFonts w:ascii="Comic Sans MS" w:hAnsi="Comic Sans MS"/>
                <w:sz w:val="16"/>
                <w:szCs w:val="16"/>
              </w:rPr>
            </w:pPr>
            <w:r w:rsidRPr="0044765A">
              <w:rPr>
                <w:rFonts w:ascii="Comic Sans MS" w:hAnsi="Comic Sans MS"/>
                <w:sz w:val="16"/>
                <w:szCs w:val="16"/>
              </w:rPr>
              <w:t xml:space="preserve">Leadership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4E62B1C3"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000000"/>
            </w:tcBorders>
          </w:tcPr>
          <w:p w14:paraId="3B4A7077" w14:textId="77777777" w:rsidR="0044765A" w:rsidRPr="0044765A" w:rsidRDefault="0044765A" w:rsidP="0044765A">
            <w:pPr>
              <w:spacing w:line="259" w:lineRule="auto"/>
              <w:ind w:right="95"/>
              <w:rPr>
                <w:rFonts w:ascii="Comic Sans MS" w:hAnsi="Comic Sans MS"/>
                <w:sz w:val="16"/>
                <w:szCs w:val="16"/>
              </w:rPr>
            </w:pPr>
            <w:r w:rsidRPr="0044765A">
              <w:rPr>
                <w:rFonts w:ascii="Comic Sans MS" w:hAnsi="Comic Sans MS"/>
                <w:sz w:val="16"/>
                <w:szCs w:val="16"/>
              </w:rPr>
              <w:t xml:space="preserve">CPD &amp; meeting records </w:t>
            </w:r>
          </w:p>
          <w:p w14:paraId="31C94AEA"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Curriculum plans </w:t>
            </w:r>
          </w:p>
          <w:p w14:paraId="124BCA01"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sz w:val="16"/>
                <w:szCs w:val="16"/>
              </w:rPr>
              <w:t xml:space="preserve">Parent/carer feedback </w:t>
            </w:r>
          </w:p>
          <w:p w14:paraId="0091376C"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Pupil &amp; staff conferencing T&amp;L audit outcomes </w:t>
            </w:r>
          </w:p>
        </w:tc>
        <w:tc>
          <w:tcPr>
            <w:tcW w:w="3320" w:type="dxa"/>
            <w:tcBorders>
              <w:top w:val="single" w:sz="4" w:space="0" w:color="auto"/>
              <w:left w:val="single" w:sz="4" w:space="0" w:color="000000"/>
              <w:bottom w:val="single" w:sz="4" w:space="0" w:color="000000"/>
              <w:right w:val="single" w:sz="4" w:space="0" w:color="000000"/>
            </w:tcBorders>
          </w:tcPr>
          <w:p w14:paraId="5E07E068" w14:textId="77777777" w:rsidR="0044765A" w:rsidRPr="0044765A" w:rsidRDefault="0044765A" w:rsidP="0044765A">
            <w:pPr>
              <w:spacing w:after="160" w:line="259" w:lineRule="auto"/>
              <w:rPr>
                <w:rFonts w:ascii="Comic Sans MS" w:hAnsi="Comic Sans MS"/>
                <w:sz w:val="16"/>
                <w:szCs w:val="16"/>
              </w:rPr>
            </w:pPr>
          </w:p>
        </w:tc>
      </w:tr>
      <w:tr w:rsidR="0044765A" w:rsidRPr="00190308" w14:paraId="46A40D22" w14:textId="77777777" w:rsidTr="0044765A">
        <w:trPr>
          <w:trHeight w:val="1273"/>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14:paraId="7361EE4C"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Fully utilise opportunities within the curriculum, e.g. assemblies, focus weeks etc, to develop pupils’ understanding of the world that they live in (inc. an appreciation of equality and diversity).  </w:t>
            </w:r>
          </w:p>
        </w:tc>
        <w:tc>
          <w:tcPr>
            <w:tcW w:w="1479" w:type="dxa"/>
            <w:tcBorders>
              <w:top w:val="single" w:sz="4" w:space="0" w:color="000000"/>
              <w:left w:val="single" w:sz="4" w:space="0" w:color="000000"/>
              <w:bottom w:val="single" w:sz="4" w:space="0" w:color="000000"/>
              <w:right w:val="single" w:sz="4" w:space="0" w:color="000000"/>
            </w:tcBorders>
            <w:vAlign w:val="center"/>
          </w:tcPr>
          <w:p w14:paraId="0EFFD3D2" w14:textId="77777777" w:rsidR="0044765A" w:rsidRPr="0044765A" w:rsidRDefault="0044765A" w:rsidP="0044765A">
            <w:pPr>
              <w:spacing w:line="259" w:lineRule="auto"/>
              <w:ind w:right="93"/>
              <w:rPr>
                <w:rFonts w:ascii="Comic Sans MS" w:hAnsi="Comic Sans MS"/>
                <w:sz w:val="16"/>
                <w:szCs w:val="16"/>
              </w:rPr>
            </w:pPr>
            <w:r w:rsidRPr="0044765A">
              <w:rPr>
                <w:rFonts w:ascii="Comic Sans MS" w:hAnsi="Comic Sans MS"/>
                <w:sz w:val="16"/>
                <w:szCs w:val="16"/>
              </w:rPr>
              <w:t xml:space="preserve">HT </w:t>
            </w:r>
          </w:p>
        </w:tc>
        <w:tc>
          <w:tcPr>
            <w:tcW w:w="1776" w:type="dxa"/>
            <w:tcBorders>
              <w:top w:val="single" w:sz="4" w:space="0" w:color="000000"/>
              <w:left w:val="single" w:sz="4" w:space="0" w:color="000000"/>
              <w:bottom w:val="single" w:sz="4" w:space="0" w:color="000000"/>
              <w:right w:val="single" w:sz="4" w:space="0" w:color="000000"/>
            </w:tcBorders>
          </w:tcPr>
          <w:p w14:paraId="076DDCA9" w14:textId="77777777" w:rsidR="0044765A" w:rsidRPr="0044765A" w:rsidRDefault="0044765A" w:rsidP="0044765A">
            <w:pPr>
              <w:spacing w:after="2" w:line="238" w:lineRule="auto"/>
              <w:rPr>
                <w:rFonts w:ascii="Comic Sans MS" w:hAnsi="Comic Sans MS"/>
                <w:sz w:val="16"/>
                <w:szCs w:val="16"/>
              </w:rPr>
            </w:pPr>
            <w:r w:rsidRPr="0044765A">
              <w:rPr>
                <w:rFonts w:ascii="Comic Sans MS" w:hAnsi="Comic Sans MS"/>
                <w:sz w:val="16"/>
                <w:szCs w:val="16"/>
              </w:rPr>
              <w:t xml:space="preserve">Curriculum budget </w:t>
            </w:r>
          </w:p>
          <w:p w14:paraId="1CB6E9CE"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CPD time </w:t>
            </w:r>
          </w:p>
          <w:p w14:paraId="30345655" w14:textId="77777777" w:rsidR="0044765A" w:rsidRPr="0044765A" w:rsidRDefault="0044765A" w:rsidP="0044765A">
            <w:pPr>
              <w:spacing w:line="259" w:lineRule="auto"/>
              <w:ind w:left="28" w:right="60"/>
              <w:rPr>
                <w:rFonts w:ascii="Comic Sans MS" w:hAnsi="Comic Sans MS"/>
                <w:sz w:val="16"/>
                <w:szCs w:val="16"/>
              </w:rPr>
            </w:pPr>
            <w:r w:rsidRPr="0044765A">
              <w:rPr>
                <w:rFonts w:ascii="Comic Sans MS" w:hAnsi="Comic Sans MS"/>
                <w:sz w:val="16"/>
                <w:szCs w:val="16"/>
              </w:rPr>
              <w:t xml:space="preserve">Leadership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62E0D431"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000000"/>
            </w:tcBorders>
          </w:tcPr>
          <w:p w14:paraId="6639496B" w14:textId="77777777" w:rsidR="0044765A" w:rsidRPr="0044765A" w:rsidRDefault="0044765A" w:rsidP="0044765A">
            <w:pPr>
              <w:spacing w:line="259" w:lineRule="auto"/>
              <w:ind w:right="91"/>
              <w:rPr>
                <w:rFonts w:ascii="Comic Sans MS" w:hAnsi="Comic Sans MS"/>
                <w:sz w:val="16"/>
                <w:szCs w:val="16"/>
              </w:rPr>
            </w:pPr>
            <w:r w:rsidRPr="0044765A">
              <w:rPr>
                <w:rFonts w:ascii="Comic Sans MS" w:hAnsi="Comic Sans MS"/>
                <w:sz w:val="16"/>
                <w:szCs w:val="16"/>
              </w:rPr>
              <w:t xml:space="preserve">Curriculum plans </w:t>
            </w:r>
          </w:p>
          <w:p w14:paraId="3EC2841C"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Pupil &amp; staff conferencing  </w:t>
            </w:r>
          </w:p>
          <w:p w14:paraId="4752F1C6"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sz w:val="16"/>
                <w:szCs w:val="16"/>
              </w:rPr>
              <w:t xml:space="preserve">Parent/carer feedback </w:t>
            </w:r>
          </w:p>
          <w:p w14:paraId="54121D55" w14:textId="77777777" w:rsidR="0044765A" w:rsidRPr="0044765A" w:rsidRDefault="0044765A" w:rsidP="0044765A">
            <w:pPr>
              <w:spacing w:line="259" w:lineRule="auto"/>
              <w:ind w:right="11"/>
              <w:rPr>
                <w:rFonts w:ascii="Comic Sans MS" w:hAnsi="Comic Sans MS"/>
                <w:sz w:val="16"/>
                <w:szCs w:val="16"/>
              </w:rPr>
            </w:pPr>
            <w:r w:rsidRPr="0044765A">
              <w:rPr>
                <w:rFonts w:ascii="Comic Sans MS" w:hAnsi="Comic Sans MS"/>
                <w:sz w:val="16"/>
                <w:szCs w:val="16"/>
              </w:rPr>
              <w:t xml:space="preserve">Assembly plans &amp; reflection log </w:t>
            </w:r>
          </w:p>
        </w:tc>
        <w:tc>
          <w:tcPr>
            <w:tcW w:w="3320" w:type="dxa"/>
            <w:tcBorders>
              <w:top w:val="single" w:sz="4" w:space="0" w:color="000000"/>
              <w:left w:val="single" w:sz="4" w:space="0" w:color="000000"/>
              <w:bottom w:val="single" w:sz="4" w:space="0" w:color="000000"/>
              <w:right w:val="single" w:sz="4" w:space="0" w:color="000000"/>
            </w:tcBorders>
          </w:tcPr>
          <w:p w14:paraId="55FC2F01" w14:textId="77777777" w:rsidR="0044765A" w:rsidRPr="0044765A" w:rsidRDefault="0044765A" w:rsidP="0044765A">
            <w:pPr>
              <w:spacing w:line="259" w:lineRule="auto"/>
              <w:ind w:left="1"/>
              <w:rPr>
                <w:rFonts w:ascii="Comic Sans MS" w:hAnsi="Comic Sans MS"/>
                <w:sz w:val="16"/>
                <w:szCs w:val="16"/>
              </w:rPr>
            </w:pPr>
            <w:r w:rsidRPr="0044765A">
              <w:rPr>
                <w:rFonts w:ascii="Comic Sans MS" w:hAnsi="Comic Sans MS"/>
                <w:sz w:val="16"/>
                <w:szCs w:val="16"/>
              </w:rPr>
              <w:t xml:space="preserve"> </w:t>
            </w:r>
          </w:p>
        </w:tc>
      </w:tr>
      <w:tr w:rsidR="0044765A" w:rsidRPr="00190308" w14:paraId="2E050EF3" w14:textId="77777777" w:rsidTr="0044765A">
        <w:trPr>
          <w:trHeight w:val="1025"/>
        </w:trPr>
        <w:tc>
          <w:tcPr>
            <w:tcW w:w="4016" w:type="dxa"/>
            <w:gridSpan w:val="2"/>
            <w:tcBorders>
              <w:top w:val="single" w:sz="4" w:space="0" w:color="000000"/>
              <w:left w:val="single" w:sz="4" w:space="0" w:color="000000"/>
              <w:bottom w:val="single" w:sz="4" w:space="0" w:color="000000"/>
              <w:right w:val="single" w:sz="4" w:space="0" w:color="000000"/>
            </w:tcBorders>
          </w:tcPr>
          <w:p w14:paraId="1E98AE0A"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Further promote opportunities to involve parents/carers in activities which support pupils’ personal development, e.g. assemblies, workshops etc. </w:t>
            </w:r>
          </w:p>
        </w:tc>
        <w:tc>
          <w:tcPr>
            <w:tcW w:w="1479" w:type="dxa"/>
            <w:tcBorders>
              <w:top w:val="single" w:sz="4" w:space="0" w:color="000000"/>
              <w:left w:val="single" w:sz="4" w:space="0" w:color="000000"/>
              <w:bottom w:val="single" w:sz="4" w:space="0" w:color="000000"/>
              <w:right w:val="single" w:sz="4" w:space="0" w:color="000000"/>
            </w:tcBorders>
          </w:tcPr>
          <w:p w14:paraId="6259838E" w14:textId="77777777" w:rsidR="0044765A" w:rsidRPr="0044765A" w:rsidRDefault="0044765A" w:rsidP="0044765A">
            <w:pPr>
              <w:spacing w:line="259" w:lineRule="auto"/>
              <w:ind w:right="41"/>
              <w:rPr>
                <w:rFonts w:ascii="Comic Sans MS" w:hAnsi="Comic Sans MS"/>
                <w:sz w:val="16"/>
                <w:szCs w:val="16"/>
              </w:rPr>
            </w:pPr>
            <w:r w:rsidRPr="0044765A">
              <w:rPr>
                <w:rFonts w:ascii="Comic Sans MS" w:hAnsi="Comic Sans MS"/>
                <w:sz w:val="16"/>
                <w:szCs w:val="16"/>
              </w:rPr>
              <w:t xml:space="preserve">HT &amp; </w:t>
            </w:r>
          </w:p>
          <w:p w14:paraId="1F18DB32" w14:textId="77777777" w:rsidR="0044765A" w:rsidRPr="0044765A" w:rsidRDefault="0044765A" w:rsidP="0044765A">
            <w:pPr>
              <w:spacing w:line="259" w:lineRule="auto"/>
              <w:ind w:right="96"/>
              <w:rPr>
                <w:rFonts w:ascii="Comic Sans MS" w:hAnsi="Comic Sans MS"/>
                <w:sz w:val="16"/>
                <w:szCs w:val="16"/>
              </w:rPr>
            </w:pPr>
            <w:r w:rsidRPr="0044765A">
              <w:rPr>
                <w:rFonts w:ascii="Comic Sans MS" w:hAnsi="Comic Sans MS"/>
                <w:sz w:val="16"/>
                <w:szCs w:val="16"/>
              </w:rPr>
              <w:t>Curriculum Leaders</w:t>
            </w:r>
          </w:p>
        </w:tc>
        <w:tc>
          <w:tcPr>
            <w:tcW w:w="1776" w:type="dxa"/>
            <w:tcBorders>
              <w:top w:val="single" w:sz="4" w:space="0" w:color="000000"/>
              <w:left w:val="single" w:sz="4" w:space="0" w:color="000000"/>
              <w:bottom w:val="single" w:sz="4" w:space="0" w:color="000000"/>
              <w:right w:val="single" w:sz="4" w:space="0" w:color="000000"/>
            </w:tcBorders>
          </w:tcPr>
          <w:p w14:paraId="179DC344"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sz w:val="16"/>
                <w:szCs w:val="16"/>
              </w:rPr>
              <w:t xml:space="preserve">Release time </w:t>
            </w:r>
          </w:p>
          <w:p w14:paraId="1A58C0BA"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Staff costs </w:t>
            </w:r>
          </w:p>
          <w:p w14:paraId="59E65BD0"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Resources budget </w:t>
            </w:r>
          </w:p>
        </w:tc>
        <w:tc>
          <w:tcPr>
            <w:tcW w:w="1481" w:type="dxa"/>
            <w:tcBorders>
              <w:top w:val="single" w:sz="4" w:space="0" w:color="000000"/>
              <w:left w:val="single" w:sz="4" w:space="0" w:color="000000"/>
              <w:bottom w:val="single" w:sz="4" w:space="0" w:color="000000"/>
              <w:right w:val="single" w:sz="4" w:space="0" w:color="000000"/>
            </w:tcBorders>
            <w:vAlign w:val="center"/>
          </w:tcPr>
          <w:p w14:paraId="755D15E6"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000000"/>
            </w:tcBorders>
            <w:vAlign w:val="center"/>
          </w:tcPr>
          <w:p w14:paraId="0F1E0282" w14:textId="77777777" w:rsidR="0044765A" w:rsidRPr="0044765A" w:rsidRDefault="0044765A" w:rsidP="0044765A">
            <w:pPr>
              <w:spacing w:line="259" w:lineRule="auto"/>
              <w:ind w:right="94"/>
              <w:rPr>
                <w:rFonts w:ascii="Comic Sans MS" w:hAnsi="Comic Sans MS"/>
                <w:sz w:val="16"/>
                <w:szCs w:val="16"/>
              </w:rPr>
            </w:pPr>
            <w:r w:rsidRPr="0044765A">
              <w:rPr>
                <w:rFonts w:ascii="Comic Sans MS" w:hAnsi="Comic Sans MS"/>
                <w:sz w:val="16"/>
                <w:szCs w:val="16"/>
              </w:rPr>
              <w:t xml:space="preserve">Parent/carer feedback </w:t>
            </w:r>
          </w:p>
          <w:p w14:paraId="0D52E2B6"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Annual survey responses Meeting records </w:t>
            </w:r>
          </w:p>
        </w:tc>
        <w:tc>
          <w:tcPr>
            <w:tcW w:w="3320" w:type="dxa"/>
            <w:tcBorders>
              <w:top w:val="single" w:sz="4" w:space="0" w:color="000000"/>
              <w:left w:val="single" w:sz="4" w:space="0" w:color="000000"/>
              <w:bottom w:val="single" w:sz="4" w:space="0" w:color="000000"/>
              <w:right w:val="single" w:sz="4" w:space="0" w:color="000000"/>
            </w:tcBorders>
          </w:tcPr>
          <w:p w14:paraId="3FD01D69" w14:textId="77777777" w:rsidR="0044765A" w:rsidRPr="0044765A" w:rsidRDefault="0044765A" w:rsidP="0044765A">
            <w:pPr>
              <w:spacing w:line="259" w:lineRule="auto"/>
              <w:ind w:left="1"/>
              <w:rPr>
                <w:rFonts w:ascii="Comic Sans MS" w:hAnsi="Comic Sans MS"/>
                <w:sz w:val="16"/>
                <w:szCs w:val="16"/>
              </w:rPr>
            </w:pPr>
            <w:r w:rsidRPr="0044765A">
              <w:rPr>
                <w:rFonts w:ascii="Comic Sans MS" w:hAnsi="Comic Sans MS"/>
                <w:sz w:val="16"/>
                <w:szCs w:val="16"/>
              </w:rPr>
              <w:t xml:space="preserve"> </w:t>
            </w:r>
          </w:p>
        </w:tc>
      </w:tr>
      <w:tr w:rsidR="0044765A" w:rsidRPr="00190308" w14:paraId="725336A9" w14:textId="77777777" w:rsidTr="0044765A">
        <w:trPr>
          <w:trHeight w:val="1524"/>
        </w:trPr>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Pr>
          <w:p w14:paraId="131B56E6" w14:textId="77777777" w:rsidR="0044765A" w:rsidRPr="0044765A" w:rsidRDefault="0044765A" w:rsidP="0044765A">
            <w:pPr>
              <w:spacing w:line="239" w:lineRule="auto"/>
              <w:rPr>
                <w:rFonts w:ascii="Comic Sans MS" w:hAnsi="Comic Sans MS"/>
                <w:sz w:val="16"/>
                <w:szCs w:val="16"/>
              </w:rPr>
            </w:pPr>
            <w:r w:rsidRPr="0044765A">
              <w:rPr>
                <w:rFonts w:ascii="Comic Sans MS" w:hAnsi="Comic Sans MS"/>
                <w:sz w:val="16"/>
                <w:szCs w:val="16"/>
              </w:rPr>
              <w:t xml:space="preserve">Plan and develop aspects of the curriculum which will support the growth of pupils’ personal development in a sustainable way (i.e. not a one off session), e.g. </w:t>
            </w:r>
          </w:p>
          <w:p w14:paraId="1AE16822"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development of farm, allotments, ecoschools, outdoor learning etc. </w:t>
            </w:r>
          </w:p>
        </w:tc>
        <w:tc>
          <w:tcPr>
            <w:tcW w:w="1479" w:type="dxa"/>
            <w:tcBorders>
              <w:top w:val="single" w:sz="4" w:space="0" w:color="000000"/>
              <w:left w:val="single" w:sz="4" w:space="0" w:color="000000"/>
              <w:bottom w:val="single" w:sz="4" w:space="0" w:color="000000"/>
              <w:right w:val="single" w:sz="4" w:space="0" w:color="000000"/>
            </w:tcBorders>
            <w:vAlign w:val="center"/>
          </w:tcPr>
          <w:p w14:paraId="5464AB21" w14:textId="77777777" w:rsidR="0044765A" w:rsidRPr="0044765A" w:rsidRDefault="0044765A" w:rsidP="0044765A">
            <w:pPr>
              <w:spacing w:line="259" w:lineRule="auto"/>
              <w:ind w:right="41"/>
              <w:rPr>
                <w:rFonts w:ascii="Comic Sans MS" w:hAnsi="Comic Sans MS"/>
                <w:sz w:val="16"/>
                <w:szCs w:val="16"/>
              </w:rPr>
            </w:pPr>
            <w:r w:rsidRPr="0044765A">
              <w:rPr>
                <w:rFonts w:ascii="Comic Sans MS" w:hAnsi="Comic Sans MS"/>
                <w:sz w:val="16"/>
                <w:szCs w:val="16"/>
              </w:rPr>
              <w:t xml:space="preserve">HT &amp; </w:t>
            </w:r>
          </w:p>
          <w:p w14:paraId="3505F578" w14:textId="77777777" w:rsidR="0044765A" w:rsidRPr="0044765A" w:rsidRDefault="0044765A" w:rsidP="0044765A">
            <w:pPr>
              <w:spacing w:line="259" w:lineRule="auto"/>
              <w:ind w:left="46"/>
              <w:rPr>
                <w:rFonts w:ascii="Comic Sans MS" w:hAnsi="Comic Sans MS"/>
                <w:sz w:val="16"/>
                <w:szCs w:val="16"/>
              </w:rPr>
            </w:pPr>
            <w:r w:rsidRPr="0044765A">
              <w:rPr>
                <w:rFonts w:ascii="Comic Sans MS" w:hAnsi="Comic Sans MS"/>
                <w:sz w:val="16"/>
                <w:szCs w:val="16"/>
              </w:rPr>
              <w:t>Curriculum Leaders</w:t>
            </w:r>
          </w:p>
        </w:tc>
        <w:tc>
          <w:tcPr>
            <w:tcW w:w="1776" w:type="dxa"/>
            <w:tcBorders>
              <w:top w:val="single" w:sz="4" w:space="0" w:color="000000"/>
              <w:left w:val="single" w:sz="4" w:space="0" w:color="000000"/>
              <w:bottom w:val="single" w:sz="4" w:space="0" w:color="000000"/>
              <w:right w:val="single" w:sz="4" w:space="0" w:color="000000"/>
            </w:tcBorders>
            <w:vAlign w:val="center"/>
          </w:tcPr>
          <w:p w14:paraId="40A6C653" w14:textId="77777777" w:rsidR="0044765A" w:rsidRPr="0044765A" w:rsidRDefault="0044765A" w:rsidP="0044765A">
            <w:pPr>
              <w:rPr>
                <w:rFonts w:ascii="Comic Sans MS" w:hAnsi="Comic Sans MS"/>
                <w:sz w:val="16"/>
                <w:szCs w:val="16"/>
              </w:rPr>
            </w:pPr>
            <w:r w:rsidRPr="0044765A">
              <w:rPr>
                <w:rFonts w:ascii="Comic Sans MS" w:hAnsi="Comic Sans MS"/>
                <w:sz w:val="16"/>
                <w:szCs w:val="16"/>
              </w:rPr>
              <w:t xml:space="preserve">Curriculum budget </w:t>
            </w:r>
          </w:p>
          <w:p w14:paraId="59132DCD" w14:textId="77777777" w:rsidR="0044765A" w:rsidRPr="0044765A" w:rsidRDefault="0044765A" w:rsidP="0044765A">
            <w:pPr>
              <w:ind w:left="28" w:right="60"/>
              <w:rPr>
                <w:rFonts w:ascii="Comic Sans MS" w:hAnsi="Comic Sans MS"/>
                <w:sz w:val="16"/>
                <w:szCs w:val="16"/>
              </w:rPr>
            </w:pPr>
            <w:r w:rsidRPr="0044765A">
              <w:rPr>
                <w:rFonts w:ascii="Comic Sans MS" w:hAnsi="Comic Sans MS"/>
                <w:sz w:val="16"/>
                <w:szCs w:val="16"/>
              </w:rPr>
              <w:t xml:space="preserve">Leadership time </w:t>
            </w:r>
          </w:p>
          <w:p w14:paraId="4FD0EE88"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CPD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1D5BC82D"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000000"/>
            </w:tcBorders>
            <w:vAlign w:val="center"/>
          </w:tcPr>
          <w:p w14:paraId="651B27FC" w14:textId="77777777" w:rsidR="0044765A" w:rsidRPr="0044765A" w:rsidRDefault="0044765A" w:rsidP="0044765A">
            <w:pPr>
              <w:spacing w:line="259" w:lineRule="auto"/>
              <w:ind w:right="97"/>
              <w:rPr>
                <w:rFonts w:ascii="Comic Sans MS" w:hAnsi="Comic Sans MS"/>
                <w:sz w:val="16"/>
                <w:szCs w:val="16"/>
              </w:rPr>
            </w:pPr>
            <w:r w:rsidRPr="0044765A">
              <w:rPr>
                <w:rFonts w:ascii="Comic Sans MS" w:hAnsi="Comic Sans MS"/>
                <w:sz w:val="16"/>
                <w:szCs w:val="16"/>
              </w:rPr>
              <w:t xml:space="preserve">Curriculum materials </w:t>
            </w:r>
          </w:p>
          <w:p w14:paraId="5DD9CCE1"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Pupil &amp; staff conferencing </w:t>
            </w:r>
          </w:p>
          <w:p w14:paraId="0795C7E2"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Annual survey responses </w:t>
            </w:r>
          </w:p>
          <w:p w14:paraId="1821CB0C"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Website &amp; other communication methods </w:t>
            </w:r>
          </w:p>
        </w:tc>
        <w:tc>
          <w:tcPr>
            <w:tcW w:w="3320" w:type="dxa"/>
            <w:tcBorders>
              <w:top w:val="single" w:sz="4" w:space="0" w:color="000000"/>
              <w:left w:val="single" w:sz="4" w:space="0" w:color="000000"/>
              <w:bottom w:val="single" w:sz="4" w:space="0" w:color="000000"/>
              <w:right w:val="single" w:sz="4" w:space="0" w:color="000000"/>
            </w:tcBorders>
          </w:tcPr>
          <w:p w14:paraId="637749B3" w14:textId="77777777" w:rsidR="0044765A" w:rsidRPr="0044765A" w:rsidRDefault="0044765A" w:rsidP="0044765A">
            <w:pPr>
              <w:spacing w:line="259" w:lineRule="auto"/>
              <w:ind w:left="1"/>
              <w:rPr>
                <w:rFonts w:ascii="Comic Sans MS" w:hAnsi="Comic Sans MS"/>
                <w:sz w:val="16"/>
                <w:szCs w:val="16"/>
              </w:rPr>
            </w:pPr>
            <w:r w:rsidRPr="0044765A">
              <w:rPr>
                <w:rFonts w:ascii="Comic Sans MS" w:hAnsi="Comic Sans MS"/>
                <w:sz w:val="16"/>
                <w:szCs w:val="16"/>
              </w:rPr>
              <w:t xml:space="preserve"> </w:t>
            </w:r>
          </w:p>
        </w:tc>
      </w:tr>
      <w:tr w:rsidR="0044765A" w:rsidRPr="00190308" w14:paraId="7F51CF65" w14:textId="77777777" w:rsidTr="0044765A">
        <w:trPr>
          <w:trHeight w:val="1276"/>
        </w:trPr>
        <w:tc>
          <w:tcPr>
            <w:tcW w:w="4016" w:type="dxa"/>
            <w:gridSpan w:val="2"/>
            <w:tcBorders>
              <w:top w:val="single" w:sz="4" w:space="0" w:color="000000"/>
              <w:left w:val="single" w:sz="4" w:space="0" w:color="000000"/>
              <w:bottom w:val="single" w:sz="4" w:space="0" w:color="000000"/>
              <w:right w:val="single" w:sz="4" w:space="0" w:color="000000"/>
            </w:tcBorders>
          </w:tcPr>
          <w:p w14:paraId="7D64DB0A" w14:textId="7D1B6F92" w:rsidR="0044765A" w:rsidRPr="0044765A" w:rsidRDefault="00081C30" w:rsidP="0044765A">
            <w:pPr>
              <w:spacing w:line="259" w:lineRule="auto"/>
              <w:rPr>
                <w:rFonts w:ascii="Comic Sans MS" w:hAnsi="Comic Sans MS"/>
                <w:sz w:val="16"/>
                <w:szCs w:val="16"/>
              </w:rPr>
            </w:pPr>
            <w:r>
              <w:rPr>
                <w:rFonts w:ascii="Comic Sans MS" w:hAnsi="Comic Sans MS"/>
                <w:sz w:val="16"/>
                <w:szCs w:val="16"/>
              </w:rPr>
              <w:t>To</w:t>
            </w:r>
            <w:r w:rsidR="0044765A" w:rsidRPr="0044765A">
              <w:rPr>
                <w:rFonts w:ascii="Comic Sans MS" w:hAnsi="Comic Sans MS"/>
                <w:sz w:val="16"/>
                <w:szCs w:val="16"/>
              </w:rPr>
              <w:t xml:space="preserve"> develop opportunities which allow pupils to nurture and showcase talents, e.g. performance skills (via assemblies &amp; shows), sporting skills (via competitions and tournaments). </w:t>
            </w:r>
          </w:p>
        </w:tc>
        <w:tc>
          <w:tcPr>
            <w:tcW w:w="1479" w:type="dxa"/>
            <w:tcBorders>
              <w:top w:val="single" w:sz="4" w:space="0" w:color="000000"/>
              <w:left w:val="single" w:sz="4" w:space="0" w:color="000000"/>
              <w:bottom w:val="single" w:sz="4" w:space="0" w:color="000000"/>
              <w:right w:val="single" w:sz="4" w:space="0" w:color="000000"/>
            </w:tcBorders>
            <w:vAlign w:val="center"/>
          </w:tcPr>
          <w:p w14:paraId="21341355" w14:textId="4D508398"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HT </w:t>
            </w:r>
          </w:p>
        </w:tc>
        <w:tc>
          <w:tcPr>
            <w:tcW w:w="1776" w:type="dxa"/>
            <w:tcBorders>
              <w:top w:val="single" w:sz="4" w:space="0" w:color="000000"/>
              <w:left w:val="single" w:sz="4" w:space="0" w:color="000000"/>
              <w:bottom w:val="single" w:sz="4" w:space="0" w:color="000000"/>
              <w:right w:val="single" w:sz="4" w:space="0" w:color="000000"/>
            </w:tcBorders>
            <w:vAlign w:val="center"/>
          </w:tcPr>
          <w:p w14:paraId="65D671BA" w14:textId="77777777" w:rsidR="0044765A" w:rsidRPr="0044765A" w:rsidRDefault="0044765A" w:rsidP="0044765A">
            <w:pPr>
              <w:spacing w:after="2" w:line="238" w:lineRule="auto"/>
              <w:ind w:left="28" w:right="60"/>
              <w:rPr>
                <w:rFonts w:ascii="Comic Sans MS" w:hAnsi="Comic Sans MS"/>
                <w:sz w:val="16"/>
                <w:szCs w:val="16"/>
              </w:rPr>
            </w:pPr>
            <w:r w:rsidRPr="0044765A">
              <w:rPr>
                <w:rFonts w:ascii="Comic Sans MS" w:hAnsi="Comic Sans MS"/>
                <w:sz w:val="16"/>
                <w:szCs w:val="16"/>
              </w:rPr>
              <w:t xml:space="preserve">Leadership time </w:t>
            </w:r>
          </w:p>
          <w:p w14:paraId="6ED5E235" w14:textId="77777777" w:rsidR="0044765A" w:rsidRPr="0044765A" w:rsidRDefault="0044765A" w:rsidP="0044765A">
            <w:pPr>
              <w:spacing w:line="259" w:lineRule="auto"/>
              <w:ind w:left="11"/>
              <w:rPr>
                <w:rFonts w:ascii="Comic Sans MS" w:hAnsi="Comic Sans MS"/>
                <w:sz w:val="16"/>
                <w:szCs w:val="16"/>
              </w:rPr>
            </w:pPr>
            <w:r w:rsidRPr="0044765A">
              <w:rPr>
                <w:rFonts w:ascii="Comic Sans MS" w:hAnsi="Comic Sans MS"/>
                <w:sz w:val="16"/>
                <w:szCs w:val="16"/>
              </w:rPr>
              <w:t xml:space="preserve">Curriculum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1E53EBD7"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000000"/>
            </w:tcBorders>
          </w:tcPr>
          <w:p w14:paraId="148B4FD4" w14:textId="77777777" w:rsidR="0044765A" w:rsidRPr="0044765A" w:rsidRDefault="0044765A" w:rsidP="0044765A">
            <w:pPr>
              <w:spacing w:line="259" w:lineRule="auto"/>
              <w:ind w:right="97"/>
              <w:rPr>
                <w:rFonts w:ascii="Comic Sans MS" w:hAnsi="Comic Sans MS"/>
                <w:sz w:val="16"/>
                <w:szCs w:val="16"/>
              </w:rPr>
            </w:pPr>
            <w:r w:rsidRPr="0044765A">
              <w:rPr>
                <w:rFonts w:ascii="Comic Sans MS" w:hAnsi="Comic Sans MS"/>
                <w:sz w:val="16"/>
                <w:szCs w:val="16"/>
              </w:rPr>
              <w:t xml:space="preserve">Curriculum materials </w:t>
            </w:r>
          </w:p>
          <w:p w14:paraId="3F823EC0"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Pupil &amp; staff conferencing </w:t>
            </w:r>
          </w:p>
          <w:p w14:paraId="02AE1136"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Annual survey responses </w:t>
            </w:r>
          </w:p>
          <w:p w14:paraId="6AD706B4"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Website &amp; other communication methods</w:t>
            </w:r>
          </w:p>
        </w:tc>
        <w:tc>
          <w:tcPr>
            <w:tcW w:w="3320" w:type="dxa"/>
            <w:tcBorders>
              <w:top w:val="single" w:sz="4" w:space="0" w:color="000000"/>
              <w:left w:val="single" w:sz="4" w:space="0" w:color="000000"/>
              <w:bottom w:val="single" w:sz="4" w:space="0" w:color="000000"/>
              <w:right w:val="single" w:sz="4" w:space="0" w:color="000000"/>
            </w:tcBorders>
          </w:tcPr>
          <w:p w14:paraId="5629092C" w14:textId="77777777" w:rsidR="0044765A" w:rsidRPr="0044765A" w:rsidRDefault="0044765A" w:rsidP="0044765A">
            <w:pPr>
              <w:spacing w:line="259" w:lineRule="auto"/>
              <w:ind w:left="1"/>
              <w:rPr>
                <w:rFonts w:ascii="Comic Sans MS" w:hAnsi="Comic Sans MS"/>
                <w:sz w:val="16"/>
                <w:szCs w:val="16"/>
              </w:rPr>
            </w:pPr>
            <w:r w:rsidRPr="0044765A">
              <w:rPr>
                <w:rFonts w:ascii="Comic Sans MS" w:hAnsi="Comic Sans MS"/>
                <w:sz w:val="16"/>
                <w:szCs w:val="16"/>
              </w:rPr>
              <w:t xml:space="preserve"> </w:t>
            </w:r>
          </w:p>
        </w:tc>
      </w:tr>
      <w:tr w:rsidR="0044765A" w:rsidRPr="00190308" w14:paraId="6AE40E66" w14:textId="77777777" w:rsidTr="0044765A">
        <w:trPr>
          <w:trHeight w:val="1529"/>
        </w:trPr>
        <w:tc>
          <w:tcPr>
            <w:tcW w:w="4016" w:type="dxa"/>
            <w:gridSpan w:val="2"/>
            <w:tcBorders>
              <w:top w:val="single" w:sz="4" w:space="0" w:color="000000"/>
              <w:left w:val="single" w:sz="4" w:space="0" w:color="000000"/>
              <w:bottom w:val="single" w:sz="4" w:space="0" w:color="000000"/>
              <w:right w:val="single" w:sz="4" w:space="0" w:color="000000"/>
            </w:tcBorders>
          </w:tcPr>
          <w:p w14:paraId="008E63E9" w14:textId="77777777" w:rsidR="0044765A" w:rsidRPr="0044765A" w:rsidRDefault="0044765A" w:rsidP="0044765A">
            <w:pPr>
              <w:spacing w:line="259" w:lineRule="auto"/>
              <w:ind w:right="18"/>
              <w:rPr>
                <w:rFonts w:ascii="Comic Sans MS" w:hAnsi="Comic Sans MS"/>
                <w:sz w:val="16"/>
                <w:szCs w:val="16"/>
              </w:rPr>
            </w:pPr>
            <w:r w:rsidRPr="0044765A">
              <w:rPr>
                <w:rFonts w:ascii="Comic Sans MS" w:hAnsi="Comic Sans MS"/>
                <w:sz w:val="16"/>
                <w:szCs w:val="16"/>
              </w:rPr>
              <w:t xml:space="preserve">Embed the healthy schools work at the school, alongside sport premium priorities, to improve the activity levels and understanding of physical health with pupils. </w:t>
            </w:r>
          </w:p>
        </w:tc>
        <w:tc>
          <w:tcPr>
            <w:tcW w:w="1479" w:type="dxa"/>
            <w:tcBorders>
              <w:top w:val="single" w:sz="4" w:space="0" w:color="000000"/>
              <w:left w:val="single" w:sz="4" w:space="0" w:color="000000"/>
              <w:bottom w:val="single" w:sz="4" w:space="0" w:color="000000"/>
              <w:right w:val="single" w:sz="4" w:space="0" w:color="000000"/>
            </w:tcBorders>
            <w:vAlign w:val="center"/>
          </w:tcPr>
          <w:p w14:paraId="719B8BD4" w14:textId="58D19C99" w:rsidR="0044765A" w:rsidRPr="0044765A" w:rsidRDefault="0044765A" w:rsidP="0044765A">
            <w:pPr>
              <w:spacing w:line="259" w:lineRule="auto"/>
              <w:ind w:right="93"/>
              <w:rPr>
                <w:rFonts w:ascii="Comic Sans MS" w:hAnsi="Comic Sans MS"/>
                <w:sz w:val="16"/>
                <w:szCs w:val="16"/>
              </w:rPr>
            </w:pPr>
            <w:r w:rsidRPr="0044765A">
              <w:rPr>
                <w:rFonts w:ascii="Comic Sans MS" w:hAnsi="Comic Sans MS"/>
                <w:sz w:val="16"/>
                <w:szCs w:val="16"/>
              </w:rPr>
              <w:t xml:space="preserve">HT </w:t>
            </w:r>
          </w:p>
        </w:tc>
        <w:tc>
          <w:tcPr>
            <w:tcW w:w="1776" w:type="dxa"/>
            <w:tcBorders>
              <w:top w:val="single" w:sz="4" w:space="0" w:color="000000"/>
              <w:left w:val="single" w:sz="4" w:space="0" w:color="000000"/>
              <w:bottom w:val="single" w:sz="4" w:space="0" w:color="000000"/>
              <w:right w:val="single" w:sz="4" w:space="0" w:color="000000"/>
            </w:tcBorders>
          </w:tcPr>
          <w:p w14:paraId="775027F8" w14:textId="77777777" w:rsidR="0044765A" w:rsidRPr="0044765A" w:rsidRDefault="0044765A" w:rsidP="0044765A">
            <w:pPr>
              <w:spacing w:line="238" w:lineRule="auto"/>
              <w:rPr>
                <w:rFonts w:ascii="Comic Sans MS" w:hAnsi="Comic Sans MS"/>
                <w:sz w:val="16"/>
                <w:szCs w:val="16"/>
              </w:rPr>
            </w:pPr>
            <w:r w:rsidRPr="0044765A">
              <w:rPr>
                <w:rFonts w:ascii="Comic Sans MS" w:hAnsi="Comic Sans MS"/>
                <w:sz w:val="16"/>
                <w:szCs w:val="16"/>
              </w:rPr>
              <w:t xml:space="preserve">Sport Premium budget </w:t>
            </w:r>
          </w:p>
          <w:p w14:paraId="591A464F"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CPD time </w:t>
            </w:r>
          </w:p>
          <w:p w14:paraId="60083038" w14:textId="77777777" w:rsidR="0044765A" w:rsidRPr="0044765A" w:rsidRDefault="0044765A" w:rsidP="0044765A">
            <w:pPr>
              <w:spacing w:line="259" w:lineRule="auto"/>
              <w:ind w:left="11"/>
              <w:rPr>
                <w:rFonts w:ascii="Comic Sans MS" w:hAnsi="Comic Sans MS"/>
                <w:sz w:val="16"/>
                <w:szCs w:val="16"/>
              </w:rPr>
            </w:pPr>
            <w:r w:rsidRPr="0044765A">
              <w:rPr>
                <w:rFonts w:ascii="Comic Sans MS" w:hAnsi="Comic Sans MS"/>
                <w:sz w:val="16"/>
                <w:szCs w:val="16"/>
              </w:rPr>
              <w:t xml:space="preserve">Curriculum time </w:t>
            </w:r>
          </w:p>
          <w:p w14:paraId="352EC749" w14:textId="77777777" w:rsidR="0044765A" w:rsidRPr="0044765A" w:rsidRDefault="0044765A" w:rsidP="0044765A">
            <w:pPr>
              <w:spacing w:line="259" w:lineRule="auto"/>
              <w:ind w:left="28" w:right="60"/>
              <w:rPr>
                <w:rFonts w:ascii="Comic Sans MS" w:hAnsi="Comic Sans MS"/>
                <w:sz w:val="16"/>
                <w:szCs w:val="16"/>
              </w:rPr>
            </w:pPr>
            <w:r w:rsidRPr="0044765A">
              <w:rPr>
                <w:rFonts w:ascii="Comic Sans MS" w:hAnsi="Comic Sans MS"/>
                <w:sz w:val="16"/>
                <w:szCs w:val="16"/>
              </w:rPr>
              <w:t xml:space="preserve">Leadership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5EA0076C"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000000"/>
            </w:tcBorders>
            <w:vAlign w:val="center"/>
          </w:tcPr>
          <w:p w14:paraId="3C499426" w14:textId="77777777" w:rsidR="0044765A" w:rsidRPr="0044765A" w:rsidRDefault="0044765A" w:rsidP="0044765A">
            <w:pPr>
              <w:spacing w:line="259" w:lineRule="auto"/>
              <w:ind w:right="97"/>
              <w:rPr>
                <w:rFonts w:ascii="Comic Sans MS" w:hAnsi="Comic Sans MS"/>
                <w:sz w:val="16"/>
                <w:szCs w:val="16"/>
              </w:rPr>
            </w:pPr>
            <w:r w:rsidRPr="0044765A">
              <w:rPr>
                <w:rFonts w:ascii="Comic Sans MS" w:hAnsi="Comic Sans MS"/>
                <w:sz w:val="16"/>
                <w:szCs w:val="16"/>
              </w:rPr>
              <w:t xml:space="preserve">Sport Premium reporting </w:t>
            </w:r>
          </w:p>
          <w:p w14:paraId="6DC54E71"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Healthy Schools materials  </w:t>
            </w:r>
          </w:p>
          <w:p w14:paraId="455F40AF" w14:textId="77777777" w:rsidR="0044765A" w:rsidRPr="0044765A" w:rsidRDefault="0044765A" w:rsidP="0044765A">
            <w:pPr>
              <w:spacing w:line="259" w:lineRule="auto"/>
              <w:ind w:right="92"/>
              <w:rPr>
                <w:rFonts w:ascii="Comic Sans MS" w:hAnsi="Comic Sans MS"/>
                <w:sz w:val="16"/>
                <w:szCs w:val="16"/>
              </w:rPr>
            </w:pPr>
            <w:r w:rsidRPr="0044765A">
              <w:rPr>
                <w:rFonts w:ascii="Comic Sans MS" w:hAnsi="Comic Sans MS"/>
                <w:sz w:val="16"/>
                <w:szCs w:val="16"/>
              </w:rPr>
              <w:t xml:space="preserve">Curriculum plans </w:t>
            </w:r>
          </w:p>
          <w:p w14:paraId="72414852" w14:textId="77777777" w:rsidR="0044765A" w:rsidRPr="0044765A" w:rsidRDefault="0044765A" w:rsidP="0044765A">
            <w:pPr>
              <w:spacing w:line="259" w:lineRule="auto"/>
              <w:ind w:right="99"/>
              <w:rPr>
                <w:rFonts w:ascii="Comic Sans MS" w:hAnsi="Comic Sans MS"/>
                <w:sz w:val="16"/>
                <w:szCs w:val="16"/>
              </w:rPr>
            </w:pPr>
            <w:r w:rsidRPr="0044765A">
              <w:rPr>
                <w:rFonts w:ascii="Comic Sans MS" w:hAnsi="Comic Sans MS"/>
                <w:sz w:val="16"/>
                <w:szCs w:val="16"/>
              </w:rPr>
              <w:t xml:space="preserve">Pupil conferencing  </w:t>
            </w:r>
          </w:p>
          <w:p w14:paraId="4D806E52"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Annual survey responses </w:t>
            </w:r>
          </w:p>
        </w:tc>
        <w:tc>
          <w:tcPr>
            <w:tcW w:w="3320" w:type="dxa"/>
            <w:tcBorders>
              <w:top w:val="single" w:sz="4" w:space="0" w:color="000000"/>
              <w:left w:val="single" w:sz="4" w:space="0" w:color="000000"/>
              <w:bottom w:val="single" w:sz="4" w:space="0" w:color="000000"/>
              <w:right w:val="single" w:sz="4" w:space="0" w:color="000000"/>
            </w:tcBorders>
          </w:tcPr>
          <w:p w14:paraId="5315156E" w14:textId="77777777" w:rsidR="0044765A" w:rsidRPr="0044765A" w:rsidRDefault="0044765A" w:rsidP="0044765A">
            <w:pPr>
              <w:spacing w:line="259" w:lineRule="auto"/>
              <w:ind w:left="1"/>
              <w:rPr>
                <w:rFonts w:ascii="Comic Sans MS" w:hAnsi="Comic Sans MS"/>
                <w:sz w:val="16"/>
                <w:szCs w:val="16"/>
              </w:rPr>
            </w:pPr>
            <w:r w:rsidRPr="0044765A">
              <w:rPr>
                <w:rFonts w:ascii="Comic Sans MS" w:hAnsi="Comic Sans MS"/>
                <w:sz w:val="16"/>
                <w:szCs w:val="16"/>
              </w:rPr>
              <w:t xml:space="preserve"> </w:t>
            </w:r>
          </w:p>
        </w:tc>
      </w:tr>
    </w:tbl>
    <w:p w14:paraId="4A095F68" w14:textId="77777777" w:rsidR="0044765A" w:rsidRDefault="0044765A" w:rsidP="0044765A">
      <w:pPr>
        <w:ind w:left="426" w:hanging="426"/>
      </w:pPr>
    </w:p>
    <w:p w14:paraId="649DF876" w14:textId="77777777" w:rsidR="0044765A" w:rsidRDefault="0044765A" w:rsidP="0044765A">
      <w:pPr>
        <w:ind w:left="426" w:hanging="426"/>
      </w:pPr>
    </w:p>
    <w:tbl>
      <w:tblPr>
        <w:tblStyle w:val="TableGrid4"/>
        <w:tblW w:w="15310" w:type="dxa"/>
        <w:tblInd w:w="-714" w:type="dxa"/>
        <w:tblCellMar>
          <w:top w:w="5" w:type="dxa"/>
          <w:left w:w="107" w:type="dxa"/>
          <w:right w:w="30" w:type="dxa"/>
        </w:tblCellMar>
        <w:tblLook w:val="04A0" w:firstRow="1" w:lastRow="0" w:firstColumn="1" w:lastColumn="0" w:noHBand="0" w:noVBand="1"/>
      </w:tblPr>
      <w:tblGrid>
        <w:gridCol w:w="2119"/>
        <w:gridCol w:w="2322"/>
        <w:gridCol w:w="1479"/>
        <w:gridCol w:w="1776"/>
        <w:gridCol w:w="1481"/>
        <w:gridCol w:w="2813"/>
        <w:gridCol w:w="3320"/>
      </w:tblGrid>
      <w:tr w:rsidR="0044765A" w:rsidRPr="00190308" w14:paraId="2B0CB230" w14:textId="77777777" w:rsidTr="004E4A59">
        <w:trPr>
          <w:trHeight w:val="534"/>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000099"/>
          </w:tcPr>
          <w:p w14:paraId="1B51C559" w14:textId="77777777" w:rsidR="0044765A" w:rsidRPr="0044765A" w:rsidRDefault="0044765A" w:rsidP="0044765A">
            <w:pPr>
              <w:tabs>
                <w:tab w:val="center" w:pos="2801"/>
              </w:tabs>
              <w:spacing w:line="259" w:lineRule="auto"/>
              <w:rPr>
                <w:rFonts w:ascii="Comic Sans MS" w:hAnsi="Comic Sans MS"/>
                <w:sz w:val="16"/>
                <w:szCs w:val="16"/>
              </w:rPr>
            </w:pPr>
            <w:r w:rsidRPr="0044765A">
              <w:rPr>
                <w:rFonts w:ascii="Comic Sans MS" w:hAnsi="Comic Sans MS"/>
                <w:b/>
                <w:color w:val="FFFFFF"/>
                <w:sz w:val="16"/>
                <w:szCs w:val="16"/>
              </w:rPr>
              <w:t>Leadership &amp; Management</w:t>
            </w:r>
            <w:r w:rsidRPr="0044765A">
              <w:rPr>
                <w:rFonts w:ascii="Comic Sans MS" w:eastAsia="Times New Roman" w:hAnsi="Comic Sans MS" w:cs="Times New Roman"/>
                <w:sz w:val="16"/>
                <w:szCs w:val="16"/>
              </w:rPr>
              <w:t xml:space="preserve"> </w:t>
            </w:r>
            <w:r w:rsidRPr="0044765A">
              <w:rPr>
                <w:rFonts w:ascii="Comic Sans MS" w:eastAsia="Times New Roman" w:hAnsi="Comic Sans MS" w:cs="Times New Roman"/>
                <w:sz w:val="16"/>
                <w:szCs w:val="16"/>
              </w:rPr>
              <w:tab/>
            </w:r>
            <w:r w:rsidRPr="0044765A">
              <w:rPr>
                <w:rFonts w:ascii="Comic Sans MS" w:hAnsi="Comic Sans MS"/>
                <w:b/>
                <w:color w:val="FFFFFF"/>
                <w:sz w:val="16"/>
                <w:szCs w:val="16"/>
              </w:rPr>
              <w:t xml:space="preserve"> </w:t>
            </w:r>
          </w:p>
        </w:tc>
      </w:tr>
      <w:tr w:rsidR="0044765A" w:rsidRPr="00190308" w14:paraId="2A7D7D6F" w14:textId="77777777" w:rsidTr="004E4A59">
        <w:trPr>
          <w:trHeight w:val="2362"/>
        </w:trPr>
        <w:tc>
          <w:tcPr>
            <w:tcW w:w="2119" w:type="dxa"/>
            <w:tcBorders>
              <w:top w:val="single" w:sz="4" w:space="0" w:color="000000"/>
              <w:left w:val="single" w:sz="4" w:space="0" w:color="000000"/>
              <w:bottom w:val="single" w:sz="4" w:space="0" w:color="000000"/>
              <w:right w:val="single" w:sz="4" w:space="0" w:color="000000"/>
            </w:tcBorders>
            <w:shd w:val="clear" w:color="auto" w:fill="BFBFBF"/>
          </w:tcPr>
          <w:p w14:paraId="211CA086" w14:textId="77777777" w:rsidR="0044765A" w:rsidRPr="0044765A" w:rsidRDefault="0044765A" w:rsidP="0044765A">
            <w:pPr>
              <w:spacing w:after="2" w:line="238" w:lineRule="auto"/>
              <w:ind w:left="9" w:right="28"/>
              <w:rPr>
                <w:rFonts w:ascii="Comic Sans MS" w:hAnsi="Comic Sans MS"/>
                <w:sz w:val="16"/>
                <w:szCs w:val="16"/>
              </w:rPr>
            </w:pPr>
            <w:r w:rsidRPr="0044765A">
              <w:rPr>
                <w:rFonts w:ascii="Comic Sans MS" w:hAnsi="Comic Sans MS"/>
                <w:b/>
                <w:sz w:val="16"/>
                <w:szCs w:val="16"/>
              </w:rPr>
              <w:t xml:space="preserve">Success Criteria &amp; Evaluation </w:t>
            </w:r>
          </w:p>
          <w:p w14:paraId="6246FA49" w14:textId="77777777" w:rsidR="0044765A" w:rsidRPr="0044765A" w:rsidRDefault="0044765A" w:rsidP="0044765A">
            <w:pPr>
              <w:spacing w:line="259" w:lineRule="auto"/>
              <w:ind w:right="75"/>
              <w:rPr>
                <w:rFonts w:ascii="Comic Sans MS" w:hAnsi="Comic Sans MS"/>
                <w:sz w:val="16"/>
                <w:szCs w:val="16"/>
              </w:rPr>
            </w:pPr>
            <w:r w:rsidRPr="0044765A">
              <w:rPr>
                <w:rFonts w:ascii="Comic Sans MS" w:hAnsi="Comic Sans MS"/>
                <w:b/>
                <w:sz w:val="16"/>
                <w:szCs w:val="16"/>
              </w:rPr>
              <w:t xml:space="preserve">Benchmarks </w:t>
            </w:r>
          </w:p>
          <w:p w14:paraId="57FCB8E8" w14:textId="77777777" w:rsidR="0044765A" w:rsidRPr="0044765A" w:rsidRDefault="0044765A" w:rsidP="0044765A">
            <w:pPr>
              <w:spacing w:line="259" w:lineRule="auto"/>
              <w:ind w:right="16"/>
              <w:rPr>
                <w:rFonts w:ascii="Comic Sans MS" w:hAnsi="Comic Sans MS"/>
                <w:sz w:val="16"/>
                <w:szCs w:val="16"/>
              </w:rPr>
            </w:pPr>
            <w:r w:rsidRPr="0044765A">
              <w:rPr>
                <w:rFonts w:ascii="Comic Sans MS" w:hAnsi="Comic Sans MS"/>
                <w:b/>
                <w:sz w:val="16"/>
                <w:szCs w:val="16"/>
              </w:rPr>
              <w:t xml:space="preserve"> </w:t>
            </w:r>
          </w:p>
        </w:tc>
        <w:tc>
          <w:tcPr>
            <w:tcW w:w="13191" w:type="dxa"/>
            <w:gridSpan w:val="6"/>
            <w:tcBorders>
              <w:top w:val="single" w:sz="4" w:space="0" w:color="000000"/>
              <w:left w:val="single" w:sz="4" w:space="0" w:color="000000"/>
              <w:bottom w:val="single" w:sz="4" w:space="0" w:color="000000"/>
              <w:right w:val="single" w:sz="4" w:space="0" w:color="000000"/>
            </w:tcBorders>
          </w:tcPr>
          <w:p w14:paraId="154E75D3" w14:textId="77777777" w:rsidR="0044765A" w:rsidRPr="0044765A" w:rsidRDefault="0044765A" w:rsidP="0044765A">
            <w:pPr>
              <w:numPr>
                <w:ilvl w:val="0"/>
                <w:numId w:val="11"/>
              </w:numPr>
              <w:spacing w:after="5" w:line="247" w:lineRule="auto"/>
              <w:ind w:hanging="10"/>
              <w:rPr>
                <w:rFonts w:ascii="Comic Sans MS" w:hAnsi="Comic Sans MS"/>
                <w:sz w:val="16"/>
                <w:szCs w:val="16"/>
              </w:rPr>
            </w:pPr>
            <w:r w:rsidRPr="0044765A">
              <w:rPr>
                <w:rFonts w:ascii="Comic Sans MS" w:hAnsi="Comic Sans MS"/>
                <w:sz w:val="16"/>
                <w:szCs w:val="16"/>
              </w:rPr>
              <w:t xml:space="preserve">Leaders are united by a common purpose of improvement and share a clear and ambitious vision for the school which is realised through strong shared values, policies and practice (inc. effective school improvement processes). </w:t>
            </w:r>
          </w:p>
          <w:p w14:paraId="7E0AD573" w14:textId="77777777" w:rsidR="0044765A" w:rsidRPr="0044765A" w:rsidRDefault="0044765A" w:rsidP="0044765A">
            <w:pPr>
              <w:numPr>
                <w:ilvl w:val="0"/>
                <w:numId w:val="11"/>
              </w:numPr>
              <w:spacing w:after="5" w:line="247" w:lineRule="auto"/>
              <w:ind w:hanging="10"/>
              <w:rPr>
                <w:rFonts w:ascii="Comic Sans MS" w:hAnsi="Comic Sans MS"/>
                <w:sz w:val="16"/>
                <w:szCs w:val="16"/>
              </w:rPr>
            </w:pPr>
            <w:r w:rsidRPr="0044765A">
              <w:rPr>
                <w:rFonts w:ascii="Comic Sans MS" w:hAnsi="Comic Sans MS"/>
                <w:sz w:val="16"/>
                <w:szCs w:val="16"/>
              </w:rPr>
              <w:t xml:space="preserve">Leaders focus relentlessly on improving the quality of education and demonstrate effective skills and experience in order to ensure a consistently strong quality of curriculum provision, teaching &amp; learning delivery &amp; assessment related outcomes. </w:t>
            </w:r>
          </w:p>
          <w:p w14:paraId="00AB86A8" w14:textId="77777777" w:rsidR="0044765A" w:rsidRPr="0044765A" w:rsidRDefault="0044765A" w:rsidP="0044765A">
            <w:pPr>
              <w:numPr>
                <w:ilvl w:val="0"/>
                <w:numId w:val="11"/>
              </w:numPr>
              <w:spacing w:after="5" w:line="247" w:lineRule="auto"/>
              <w:ind w:hanging="10"/>
              <w:rPr>
                <w:rFonts w:ascii="Comic Sans MS" w:hAnsi="Comic Sans MS"/>
                <w:sz w:val="16"/>
                <w:szCs w:val="16"/>
              </w:rPr>
            </w:pPr>
            <w:r w:rsidRPr="0044765A">
              <w:rPr>
                <w:rFonts w:ascii="Comic Sans MS" w:hAnsi="Comic Sans MS"/>
                <w:sz w:val="16"/>
                <w:szCs w:val="16"/>
              </w:rPr>
              <w:t xml:space="preserve">Leaders work effectively to engage staff and the wider community. They take account of staff workload and ensure engagement opportunities are focussed and purposeful. </w:t>
            </w:r>
          </w:p>
          <w:p w14:paraId="4F598178" w14:textId="77777777" w:rsidR="0044765A" w:rsidRPr="0044765A" w:rsidRDefault="0044765A" w:rsidP="0044765A">
            <w:pPr>
              <w:numPr>
                <w:ilvl w:val="0"/>
                <w:numId w:val="11"/>
              </w:numPr>
              <w:spacing w:after="5" w:line="247" w:lineRule="auto"/>
              <w:ind w:hanging="10"/>
              <w:rPr>
                <w:rFonts w:ascii="Comic Sans MS" w:hAnsi="Comic Sans MS"/>
                <w:sz w:val="16"/>
                <w:szCs w:val="16"/>
              </w:rPr>
            </w:pPr>
            <w:r w:rsidRPr="0044765A">
              <w:rPr>
                <w:rFonts w:ascii="Comic Sans MS" w:hAnsi="Comic Sans MS"/>
                <w:sz w:val="16"/>
                <w:szCs w:val="16"/>
              </w:rPr>
              <w:t xml:space="preserve">Governors are robust and rigorous in ensuring a strategic and sustained approach to school improvement by holding leaders to account for the quality of education. </w:t>
            </w:r>
          </w:p>
          <w:p w14:paraId="37C8B967" w14:textId="77777777" w:rsidR="0044765A" w:rsidRPr="0044765A" w:rsidRDefault="0044765A" w:rsidP="0044765A">
            <w:pPr>
              <w:numPr>
                <w:ilvl w:val="0"/>
                <w:numId w:val="11"/>
              </w:numPr>
              <w:spacing w:line="259" w:lineRule="auto"/>
              <w:ind w:hanging="10"/>
              <w:rPr>
                <w:rFonts w:ascii="Comic Sans MS" w:hAnsi="Comic Sans MS"/>
                <w:sz w:val="16"/>
                <w:szCs w:val="16"/>
              </w:rPr>
            </w:pPr>
            <w:r w:rsidRPr="0044765A">
              <w:rPr>
                <w:rFonts w:ascii="Comic Sans MS" w:hAnsi="Comic Sans MS"/>
                <w:sz w:val="16"/>
                <w:szCs w:val="16"/>
              </w:rPr>
              <w:t xml:space="preserve">There is a strong safeguarding culture in the school and the school is proactive in fulfilling its statutory duties, e.g. Equality Act 2010. </w:t>
            </w:r>
          </w:p>
        </w:tc>
      </w:tr>
      <w:tr w:rsidR="0044765A" w:rsidRPr="00190308" w14:paraId="364061AC" w14:textId="77777777" w:rsidTr="004E4A59">
        <w:trPr>
          <w:trHeight w:val="538"/>
        </w:trPr>
        <w:tc>
          <w:tcPr>
            <w:tcW w:w="4441"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41DD13" w14:textId="77777777" w:rsidR="0044765A" w:rsidRPr="0044765A" w:rsidRDefault="0044765A" w:rsidP="0044765A">
            <w:pPr>
              <w:spacing w:line="259" w:lineRule="auto"/>
              <w:ind w:right="80"/>
              <w:rPr>
                <w:rFonts w:ascii="Comic Sans MS" w:hAnsi="Comic Sans MS"/>
                <w:sz w:val="16"/>
                <w:szCs w:val="16"/>
              </w:rPr>
            </w:pPr>
            <w:r w:rsidRPr="0044765A">
              <w:rPr>
                <w:rFonts w:ascii="Comic Sans MS" w:hAnsi="Comic Sans MS"/>
                <w:b/>
                <w:sz w:val="16"/>
                <w:szCs w:val="16"/>
              </w:rPr>
              <w:t xml:space="preserve">Actions </w:t>
            </w:r>
          </w:p>
        </w:tc>
        <w:tc>
          <w:tcPr>
            <w:tcW w:w="1479" w:type="dxa"/>
            <w:tcBorders>
              <w:top w:val="single" w:sz="4" w:space="0" w:color="000000"/>
              <w:left w:val="single" w:sz="4" w:space="0" w:color="000000"/>
              <w:bottom w:val="single" w:sz="4" w:space="0" w:color="000000"/>
              <w:right w:val="single" w:sz="4" w:space="0" w:color="000000"/>
            </w:tcBorders>
            <w:shd w:val="clear" w:color="auto" w:fill="BFBFBF"/>
          </w:tcPr>
          <w:p w14:paraId="18CADBE6" w14:textId="77777777" w:rsidR="0044765A" w:rsidRPr="0044765A" w:rsidRDefault="0044765A" w:rsidP="0044765A">
            <w:pPr>
              <w:spacing w:line="259" w:lineRule="auto"/>
              <w:ind w:left="2"/>
              <w:rPr>
                <w:rFonts w:ascii="Comic Sans MS" w:hAnsi="Comic Sans MS"/>
                <w:sz w:val="16"/>
                <w:szCs w:val="16"/>
              </w:rPr>
            </w:pPr>
            <w:r w:rsidRPr="0044765A">
              <w:rPr>
                <w:rFonts w:ascii="Comic Sans MS" w:hAnsi="Comic Sans MS"/>
                <w:b/>
                <w:sz w:val="16"/>
                <w:szCs w:val="16"/>
              </w:rPr>
              <w:t xml:space="preserve">Lead  Person </w:t>
            </w:r>
          </w:p>
        </w:tc>
        <w:tc>
          <w:tcPr>
            <w:tcW w:w="1776" w:type="dxa"/>
            <w:tcBorders>
              <w:top w:val="single" w:sz="4" w:space="0" w:color="000000"/>
              <w:left w:val="single" w:sz="4" w:space="0" w:color="000000"/>
              <w:bottom w:val="single" w:sz="4" w:space="0" w:color="000000"/>
              <w:right w:val="single" w:sz="4" w:space="0" w:color="000000"/>
            </w:tcBorders>
            <w:shd w:val="clear" w:color="auto" w:fill="BFBFBF"/>
          </w:tcPr>
          <w:p w14:paraId="3962D0A9"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b/>
                <w:sz w:val="16"/>
                <w:szCs w:val="16"/>
              </w:rPr>
              <w:t xml:space="preserve">Resources/ Finance </w:t>
            </w:r>
          </w:p>
        </w:tc>
        <w:tc>
          <w:tcPr>
            <w:tcW w:w="1481" w:type="dxa"/>
            <w:tcBorders>
              <w:top w:val="single" w:sz="4" w:space="0" w:color="000000"/>
              <w:left w:val="single" w:sz="4" w:space="0" w:color="000000"/>
              <w:bottom w:val="single" w:sz="4" w:space="0" w:color="000000"/>
              <w:right w:val="single" w:sz="4" w:space="0" w:color="000000"/>
            </w:tcBorders>
            <w:shd w:val="clear" w:color="auto" w:fill="BFBFBF"/>
          </w:tcPr>
          <w:p w14:paraId="1EEBAF86" w14:textId="77777777" w:rsidR="0044765A" w:rsidRPr="0044765A" w:rsidRDefault="0044765A" w:rsidP="0044765A">
            <w:pPr>
              <w:spacing w:line="259" w:lineRule="auto"/>
              <w:ind w:left="102"/>
              <w:rPr>
                <w:rFonts w:ascii="Comic Sans MS" w:hAnsi="Comic Sans MS"/>
                <w:sz w:val="16"/>
                <w:szCs w:val="16"/>
              </w:rPr>
            </w:pPr>
            <w:r w:rsidRPr="0044765A">
              <w:rPr>
                <w:rFonts w:ascii="Comic Sans MS" w:hAnsi="Comic Sans MS"/>
                <w:b/>
                <w:sz w:val="16"/>
                <w:szCs w:val="16"/>
              </w:rPr>
              <w:t xml:space="preserve">Timescale </w:t>
            </w:r>
          </w:p>
        </w:tc>
        <w:tc>
          <w:tcPr>
            <w:tcW w:w="2813" w:type="dxa"/>
            <w:tcBorders>
              <w:top w:val="single" w:sz="4" w:space="0" w:color="000000"/>
              <w:left w:val="single" w:sz="4" w:space="0" w:color="000000"/>
              <w:bottom w:val="single" w:sz="4" w:space="0" w:color="000000"/>
              <w:right w:val="single" w:sz="4" w:space="0" w:color="000000"/>
            </w:tcBorders>
            <w:shd w:val="clear" w:color="auto" w:fill="BFBFBF"/>
          </w:tcPr>
          <w:p w14:paraId="52B97022" w14:textId="77777777" w:rsidR="0044765A" w:rsidRPr="0044765A" w:rsidRDefault="0044765A" w:rsidP="0044765A">
            <w:pPr>
              <w:spacing w:line="259" w:lineRule="auto"/>
              <w:ind w:right="77"/>
              <w:rPr>
                <w:rFonts w:ascii="Comic Sans MS" w:hAnsi="Comic Sans MS"/>
                <w:sz w:val="16"/>
                <w:szCs w:val="16"/>
              </w:rPr>
            </w:pPr>
            <w:r w:rsidRPr="0044765A">
              <w:rPr>
                <w:rFonts w:ascii="Comic Sans MS" w:hAnsi="Comic Sans MS"/>
                <w:b/>
                <w:sz w:val="16"/>
                <w:szCs w:val="16"/>
              </w:rPr>
              <w:t xml:space="preserve">Monitoring </w:t>
            </w:r>
          </w:p>
          <w:p w14:paraId="2F0FBAFE" w14:textId="77777777" w:rsidR="0044765A" w:rsidRPr="0044765A" w:rsidRDefault="0044765A" w:rsidP="0044765A">
            <w:pPr>
              <w:spacing w:line="259" w:lineRule="auto"/>
              <w:ind w:right="10"/>
              <w:rPr>
                <w:rFonts w:ascii="Comic Sans MS" w:hAnsi="Comic Sans MS"/>
                <w:sz w:val="16"/>
                <w:szCs w:val="16"/>
              </w:rPr>
            </w:pPr>
            <w:r w:rsidRPr="0044765A">
              <w:rPr>
                <w:rFonts w:ascii="Comic Sans MS" w:hAnsi="Comic Sans MS"/>
                <w:b/>
                <w:sz w:val="16"/>
                <w:szCs w:val="16"/>
              </w:rPr>
              <w:t xml:space="preserve"> </w:t>
            </w:r>
          </w:p>
        </w:tc>
        <w:tc>
          <w:tcPr>
            <w:tcW w:w="3320" w:type="dxa"/>
            <w:tcBorders>
              <w:top w:val="single" w:sz="4" w:space="0" w:color="000000"/>
              <w:left w:val="single" w:sz="4" w:space="0" w:color="000000"/>
              <w:bottom w:val="single" w:sz="4" w:space="0" w:color="auto"/>
              <w:right w:val="single" w:sz="4" w:space="0" w:color="000000"/>
            </w:tcBorders>
            <w:shd w:val="clear" w:color="auto" w:fill="BFBFBF"/>
          </w:tcPr>
          <w:p w14:paraId="098578AB" w14:textId="77777777" w:rsidR="0044765A" w:rsidRPr="0044765A" w:rsidRDefault="0044765A" w:rsidP="0044765A">
            <w:pPr>
              <w:spacing w:line="259" w:lineRule="auto"/>
              <w:ind w:right="43"/>
              <w:rPr>
                <w:rFonts w:ascii="Comic Sans MS" w:hAnsi="Comic Sans MS"/>
                <w:b/>
                <w:sz w:val="16"/>
                <w:szCs w:val="16"/>
              </w:rPr>
            </w:pPr>
            <w:r w:rsidRPr="0044765A">
              <w:rPr>
                <w:rFonts w:ascii="Comic Sans MS" w:hAnsi="Comic Sans MS"/>
                <w:b/>
                <w:sz w:val="16"/>
                <w:szCs w:val="16"/>
              </w:rPr>
              <w:t xml:space="preserve">Evaluation  </w:t>
            </w:r>
          </w:p>
          <w:p w14:paraId="6072FC28" w14:textId="23C8E4CA" w:rsidR="0044765A" w:rsidRPr="0044765A" w:rsidRDefault="0044765A" w:rsidP="0044765A">
            <w:pPr>
              <w:spacing w:line="259" w:lineRule="auto"/>
              <w:ind w:right="74"/>
              <w:rPr>
                <w:rFonts w:ascii="Comic Sans MS" w:hAnsi="Comic Sans MS"/>
                <w:sz w:val="16"/>
                <w:szCs w:val="16"/>
              </w:rPr>
            </w:pPr>
            <w:r w:rsidRPr="0044765A">
              <w:rPr>
                <w:rFonts w:ascii="Comic Sans MS" w:hAnsi="Comic Sans MS"/>
                <w:sz w:val="16"/>
                <w:szCs w:val="16"/>
              </w:rPr>
              <w:t>Whole School Community July 202</w:t>
            </w:r>
            <w:r w:rsidR="00B60BE9">
              <w:rPr>
                <w:rFonts w:ascii="Comic Sans MS" w:hAnsi="Comic Sans MS"/>
                <w:sz w:val="16"/>
                <w:szCs w:val="16"/>
              </w:rPr>
              <w:t>5</w:t>
            </w:r>
          </w:p>
        </w:tc>
      </w:tr>
      <w:tr w:rsidR="0044765A" w:rsidRPr="00190308" w14:paraId="2134D552" w14:textId="77777777" w:rsidTr="0044765A">
        <w:trPr>
          <w:trHeight w:val="1022"/>
        </w:trPr>
        <w:tc>
          <w:tcPr>
            <w:tcW w:w="4441" w:type="dxa"/>
            <w:gridSpan w:val="2"/>
            <w:tcBorders>
              <w:top w:val="single" w:sz="4" w:space="0" w:color="000000"/>
              <w:left w:val="single" w:sz="4" w:space="0" w:color="000000"/>
              <w:bottom w:val="single" w:sz="4" w:space="0" w:color="000000"/>
              <w:right w:val="single" w:sz="4" w:space="0" w:color="000000"/>
            </w:tcBorders>
            <w:shd w:val="clear" w:color="auto" w:fill="auto"/>
          </w:tcPr>
          <w:p w14:paraId="5EEFE6D6" w14:textId="79106203"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E</w:t>
            </w:r>
            <w:r w:rsidR="00081C30">
              <w:rPr>
                <w:rFonts w:ascii="Comic Sans MS" w:hAnsi="Comic Sans MS"/>
                <w:sz w:val="16"/>
                <w:szCs w:val="16"/>
              </w:rPr>
              <w:t>nsure</w:t>
            </w:r>
            <w:r w:rsidRPr="0044765A">
              <w:rPr>
                <w:rFonts w:ascii="Comic Sans MS" w:hAnsi="Comic Sans MS"/>
                <w:sz w:val="16"/>
                <w:szCs w:val="16"/>
              </w:rPr>
              <w:t xml:space="preserve"> the collective responsibility of the SIP for </w:t>
            </w:r>
            <w:r w:rsidR="00151E20">
              <w:rPr>
                <w:rFonts w:ascii="Comic Sans MS" w:hAnsi="Comic Sans MS"/>
                <w:sz w:val="16"/>
                <w:szCs w:val="16"/>
              </w:rPr>
              <w:t>2</w:t>
            </w:r>
            <w:r w:rsidR="00B02E71">
              <w:rPr>
                <w:rFonts w:ascii="Comic Sans MS" w:hAnsi="Comic Sans MS"/>
                <w:sz w:val="16"/>
                <w:szCs w:val="16"/>
              </w:rPr>
              <w:t>4</w:t>
            </w:r>
            <w:r w:rsidR="00151E20">
              <w:rPr>
                <w:rFonts w:ascii="Comic Sans MS" w:hAnsi="Comic Sans MS"/>
                <w:sz w:val="16"/>
                <w:szCs w:val="16"/>
              </w:rPr>
              <w:t>/2</w:t>
            </w:r>
            <w:r w:rsidR="00B02E71">
              <w:rPr>
                <w:rFonts w:ascii="Comic Sans MS" w:hAnsi="Comic Sans MS"/>
                <w:sz w:val="16"/>
                <w:szCs w:val="16"/>
              </w:rPr>
              <w:t>5</w:t>
            </w:r>
            <w:r w:rsidRPr="0044765A">
              <w:rPr>
                <w:rFonts w:ascii="Comic Sans MS" w:hAnsi="Comic Sans MS"/>
                <w:sz w:val="16"/>
                <w:szCs w:val="16"/>
              </w:rPr>
              <w:t xml:space="preserve"> by strengthening the role of stakeholders in driving this plan. </w:t>
            </w:r>
          </w:p>
        </w:tc>
        <w:tc>
          <w:tcPr>
            <w:tcW w:w="1479" w:type="dxa"/>
            <w:tcBorders>
              <w:top w:val="single" w:sz="4" w:space="0" w:color="000000"/>
              <w:left w:val="single" w:sz="4" w:space="0" w:color="000000"/>
              <w:bottom w:val="single" w:sz="4" w:space="0" w:color="000000"/>
              <w:right w:val="single" w:sz="4" w:space="0" w:color="000000"/>
            </w:tcBorders>
            <w:vAlign w:val="center"/>
          </w:tcPr>
          <w:p w14:paraId="34779A67" w14:textId="005B9B39" w:rsidR="0044765A" w:rsidRPr="0044765A" w:rsidRDefault="00081C30" w:rsidP="0044765A">
            <w:pPr>
              <w:spacing w:line="259" w:lineRule="auto"/>
              <w:ind w:left="44"/>
              <w:rPr>
                <w:rFonts w:ascii="Comic Sans MS" w:hAnsi="Comic Sans MS"/>
                <w:sz w:val="16"/>
                <w:szCs w:val="16"/>
              </w:rPr>
            </w:pPr>
            <w:r>
              <w:rPr>
                <w:rFonts w:ascii="Comic Sans MS" w:hAnsi="Comic Sans MS"/>
                <w:sz w:val="16"/>
                <w:szCs w:val="16"/>
              </w:rPr>
              <w:t>HT</w:t>
            </w:r>
          </w:p>
        </w:tc>
        <w:tc>
          <w:tcPr>
            <w:tcW w:w="1776" w:type="dxa"/>
            <w:tcBorders>
              <w:top w:val="single" w:sz="4" w:space="0" w:color="000000"/>
              <w:left w:val="single" w:sz="4" w:space="0" w:color="000000"/>
              <w:bottom w:val="single" w:sz="4" w:space="0" w:color="000000"/>
              <w:right w:val="single" w:sz="4" w:space="0" w:color="000000"/>
            </w:tcBorders>
            <w:vAlign w:val="center"/>
          </w:tcPr>
          <w:p w14:paraId="6B6B2227"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MLT, Governors’ meeting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080A2FFA"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09DF3C67"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Governor meetings/visits </w:t>
            </w:r>
          </w:p>
          <w:p w14:paraId="541CDFD5" w14:textId="77777777" w:rsidR="0044765A" w:rsidRPr="0044765A" w:rsidRDefault="0044765A" w:rsidP="0044765A">
            <w:pPr>
              <w:spacing w:line="259" w:lineRule="auto"/>
              <w:ind w:right="80"/>
              <w:rPr>
                <w:rFonts w:ascii="Comic Sans MS" w:hAnsi="Comic Sans MS"/>
                <w:sz w:val="16"/>
                <w:szCs w:val="16"/>
              </w:rPr>
            </w:pPr>
            <w:r w:rsidRPr="0044765A">
              <w:rPr>
                <w:rFonts w:ascii="Comic Sans MS" w:hAnsi="Comic Sans MS"/>
                <w:sz w:val="16"/>
                <w:szCs w:val="16"/>
              </w:rPr>
              <w:t xml:space="preserve">SIA visits </w:t>
            </w:r>
          </w:p>
          <w:p w14:paraId="72C3D2DB" w14:textId="77777777" w:rsidR="0044765A" w:rsidRPr="0044765A" w:rsidRDefault="0044765A" w:rsidP="0044765A">
            <w:pPr>
              <w:spacing w:line="259" w:lineRule="auto"/>
              <w:ind w:right="76"/>
              <w:rPr>
                <w:rFonts w:ascii="Comic Sans MS" w:hAnsi="Comic Sans MS"/>
                <w:sz w:val="16"/>
                <w:szCs w:val="16"/>
              </w:rPr>
            </w:pPr>
          </w:p>
        </w:tc>
        <w:tc>
          <w:tcPr>
            <w:tcW w:w="3320" w:type="dxa"/>
            <w:tcBorders>
              <w:top w:val="single" w:sz="4" w:space="0" w:color="auto"/>
              <w:left w:val="single" w:sz="4" w:space="0" w:color="auto"/>
              <w:bottom w:val="single" w:sz="4" w:space="0" w:color="auto"/>
              <w:right w:val="single" w:sz="4" w:space="0" w:color="auto"/>
            </w:tcBorders>
          </w:tcPr>
          <w:p w14:paraId="5D7D0BA6" w14:textId="77777777" w:rsidR="0044765A" w:rsidRPr="0044765A" w:rsidRDefault="0044765A" w:rsidP="0044765A">
            <w:pPr>
              <w:spacing w:line="259" w:lineRule="auto"/>
              <w:ind w:left="1"/>
              <w:rPr>
                <w:rFonts w:ascii="Comic Sans MS" w:hAnsi="Comic Sans MS"/>
                <w:sz w:val="16"/>
                <w:szCs w:val="16"/>
              </w:rPr>
            </w:pPr>
            <w:r w:rsidRPr="0044765A">
              <w:rPr>
                <w:rFonts w:ascii="Comic Sans MS" w:hAnsi="Comic Sans MS"/>
                <w:sz w:val="16"/>
                <w:szCs w:val="16"/>
              </w:rPr>
              <w:t xml:space="preserve"> </w:t>
            </w:r>
          </w:p>
        </w:tc>
      </w:tr>
      <w:tr w:rsidR="0044765A" w:rsidRPr="00190308" w14:paraId="1EB31320" w14:textId="77777777" w:rsidTr="0044765A">
        <w:trPr>
          <w:trHeight w:val="1141"/>
        </w:trPr>
        <w:tc>
          <w:tcPr>
            <w:tcW w:w="4441" w:type="dxa"/>
            <w:gridSpan w:val="2"/>
            <w:tcBorders>
              <w:top w:val="single" w:sz="4" w:space="0" w:color="000000"/>
              <w:left w:val="single" w:sz="4" w:space="0" w:color="000000"/>
              <w:bottom w:val="single" w:sz="4" w:space="0" w:color="000000"/>
              <w:right w:val="single" w:sz="4" w:space="0" w:color="000000"/>
            </w:tcBorders>
            <w:shd w:val="clear" w:color="auto" w:fill="auto"/>
          </w:tcPr>
          <w:p w14:paraId="02E8617E" w14:textId="34ECB372" w:rsidR="0044765A" w:rsidRPr="0044765A" w:rsidRDefault="00081C30" w:rsidP="0044765A">
            <w:pPr>
              <w:spacing w:line="259" w:lineRule="auto"/>
              <w:rPr>
                <w:rFonts w:ascii="Comic Sans MS" w:hAnsi="Comic Sans MS"/>
                <w:sz w:val="16"/>
                <w:szCs w:val="16"/>
              </w:rPr>
            </w:pPr>
            <w:r>
              <w:rPr>
                <w:rFonts w:ascii="Comic Sans MS" w:hAnsi="Comic Sans MS"/>
                <w:sz w:val="16"/>
                <w:szCs w:val="16"/>
              </w:rPr>
              <w:t>Maintain</w:t>
            </w:r>
            <w:r w:rsidR="0044765A" w:rsidRPr="0044765A">
              <w:rPr>
                <w:rFonts w:ascii="Comic Sans MS" w:hAnsi="Comic Sans MS"/>
                <w:sz w:val="16"/>
                <w:szCs w:val="16"/>
              </w:rPr>
              <w:t xml:space="preserve"> a training plan, building on 360 reviews, to ensure effective coaching &amp; development of leaders, at all levels (esp. those newly appointed), in order to develop their </w:t>
            </w:r>
            <w:r w:rsidR="0044765A" w:rsidRPr="0044765A">
              <w:rPr>
                <w:rFonts w:ascii="Comic Sans MS" w:hAnsi="Comic Sans MS"/>
                <w:sz w:val="16"/>
                <w:szCs w:val="16"/>
                <w:u w:val="single" w:color="000000"/>
              </w:rPr>
              <w:t>strategic</w:t>
            </w:r>
            <w:r w:rsidR="0044765A" w:rsidRPr="0044765A">
              <w:rPr>
                <w:rFonts w:ascii="Comic Sans MS" w:hAnsi="Comic Sans MS"/>
                <w:sz w:val="16"/>
                <w:szCs w:val="16"/>
              </w:rPr>
              <w:t xml:space="preserve"> leadership so that they have positive impact on SIP priorities. </w:t>
            </w:r>
          </w:p>
        </w:tc>
        <w:tc>
          <w:tcPr>
            <w:tcW w:w="1479" w:type="dxa"/>
            <w:tcBorders>
              <w:top w:val="single" w:sz="4" w:space="0" w:color="000000"/>
              <w:left w:val="single" w:sz="4" w:space="0" w:color="000000"/>
              <w:bottom w:val="single" w:sz="4" w:space="0" w:color="000000"/>
              <w:right w:val="single" w:sz="4" w:space="0" w:color="000000"/>
            </w:tcBorders>
            <w:vAlign w:val="center"/>
          </w:tcPr>
          <w:p w14:paraId="27F0C2D1" w14:textId="75B87C51" w:rsidR="0044765A" w:rsidRPr="0044765A" w:rsidRDefault="00081C30" w:rsidP="0044765A">
            <w:pPr>
              <w:spacing w:line="259" w:lineRule="auto"/>
              <w:ind w:left="44"/>
              <w:rPr>
                <w:rFonts w:ascii="Comic Sans MS" w:hAnsi="Comic Sans MS"/>
                <w:sz w:val="16"/>
                <w:szCs w:val="16"/>
              </w:rPr>
            </w:pPr>
            <w:r>
              <w:rPr>
                <w:rFonts w:ascii="Comic Sans MS" w:hAnsi="Comic Sans MS"/>
                <w:sz w:val="16"/>
                <w:szCs w:val="16"/>
              </w:rPr>
              <w:t>HT</w:t>
            </w:r>
          </w:p>
        </w:tc>
        <w:tc>
          <w:tcPr>
            <w:tcW w:w="1776" w:type="dxa"/>
            <w:tcBorders>
              <w:top w:val="single" w:sz="4" w:space="0" w:color="000000"/>
              <w:left w:val="single" w:sz="4" w:space="0" w:color="000000"/>
              <w:bottom w:val="single" w:sz="4" w:space="0" w:color="000000"/>
              <w:right w:val="single" w:sz="4" w:space="0" w:color="000000"/>
            </w:tcBorders>
            <w:vAlign w:val="center"/>
          </w:tcPr>
          <w:p w14:paraId="5A6E8D90" w14:textId="77777777" w:rsidR="0044765A" w:rsidRPr="0044765A" w:rsidRDefault="0044765A" w:rsidP="0044765A">
            <w:pPr>
              <w:spacing w:line="259" w:lineRule="auto"/>
              <w:ind w:right="78"/>
              <w:rPr>
                <w:rFonts w:ascii="Comic Sans MS" w:hAnsi="Comic Sans MS"/>
                <w:sz w:val="16"/>
                <w:szCs w:val="16"/>
              </w:rPr>
            </w:pPr>
            <w:r w:rsidRPr="0044765A">
              <w:rPr>
                <w:rFonts w:ascii="Comic Sans MS" w:hAnsi="Comic Sans MS"/>
                <w:sz w:val="16"/>
                <w:szCs w:val="16"/>
              </w:rPr>
              <w:t xml:space="preserve">CPD budget </w:t>
            </w:r>
          </w:p>
          <w:p w14:paraId="5E39C2A6" w14:textId="77777777" w:rsidR="0044765A" w:rsidRPr="0044765A" w:rsidRDefault="0044765A" w:rsidP="0044765A">
            <w:pPr>
              <w:spacing w:after="3" w:line="238" w:lineRule="auto"/>
              <w:ind w:left="28" w:right="43"/>
              <w:rPr>
                <w:rFonts w:ascii="Comic Sans MS" w:hAnsi="Comic Sans MS"/>
                <w:sz w:val="16"/>
                <w:szCs w:val="16"/>
              </w:rPr>
            </w:pPr>
            <w:r w:rsidRPr="0044765A">
              <w:rPr>
                <w:rFonts w:ascii="Comic Sans MS" w:hAnsi="Comic Sans MS"/>
                <w:sz w:val="16"/>
                <w:szCs w:val="16"/>
              </w:rPr>
              <w:t xml:space="preserve">Leadership time </w:t>
            </w:r>
          </w:p>
          <w:p w14:paraId="68ED4560" w14:textId="77777777" w:rsidR="0044765A" w:rsidRPr="0044765A" w:rsidRDefault="0044765A" w:rsidP="0044765A">
            <w:pPr>
              <w:spacing w:line="259" w:lineRule="auto"/>
              <w:ind w:right="77"/>
              <w:rPr>
                <w:rFonts w:ascii="Comic Sans MS" w:hAnsi="Comic Sans MS"/>
                <w:sz w:val="16"/>
                <w:szCs w:val="16"/>
              </w:rPr>
            </w:pPr>
            <w:r w:rsidRPr="0044765A">
              <w:rPr>
                <w:rFonts w:ascii="Comic Sans MS" w:hAnsi="Comic Sans MS"/>
                <w:sz w:val="16"/>
                <w:szCs w:val="16"/>
              </w:rPr>
              <w:t xml:space="preserve">Release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718B635E"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0B6FF1C8"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Governor meetings/visits </w:t>
            </w:r>
          </w:p>
          <w:p w14:paraId="609B3708" w14:textId="77777777" w:rsidR="0044765A" w:rsidRPr="0044765A" w:rsidRDefault="0044765A" w:rsidP="0044765A">
            <w:pPr>
              <w:spacing w:line="259" w:lineRule="auto"/>
              <w:ind w:right="80"/>
              <w:rPr>
                <w:rFonts w:ascii="Comic Sans MS" w:hAnsi="Comic Sans MS"/>
                <w:sz w:val="16"/>
                <w:szCs w:val="16"/>
              </w:rPr>
            </w:pPr>
            <w:r w:rsidRPr="0044765A">
              <w:rPr>
                <w:rFonts w:ascii="Comic Sans MS" w:hAnsi="Comic Sans MS"/>
                <w:sz w:val="16"/>
                <w:szCs w:val="16"/>
              </w:rPr>
              <w:t>SIA visits</w:t>
            </w:r>
          </w:p>
          <w:p w14:paraId="3D9B22A5" w14:textId="77777777" w:rsidR="0044765A" w:rsidRPr="0044765A" w:rsidRDefault="0044765A" w:rsidP="0044765A">
            <w:pPr>
              <w:spacing w:line="259" w:lineRule="auto"/>
              <w:ind w:right="76"/>
              <w:rPr>
                <w:rFonts w:ascii="Comic Sans MS" w:hAnsi="Comic Sans MS"/>
                <w:sz w:val="16"/>
                <w:szCs w:val="16"/>
              </w:rPr>
            </w:pPr>
            <w:r w:rsidRPr="0044765A">
              <w:rPr>
                <w:rFonts w:ascii="Comic Sans MS" w:hAnsi="Comic Sans MS"/>
                <w:sz w:val="16"/>
                <w:szCs w:val="16"/>
              </w:rPr>
              <w:t xml:space="preserve">SLT/SLG meetings </w:t>
            </w:r>
          </w:p>
          <w:p w14:paraId="038CEDA2" w14:textId="77777777" w:rsidR="0044765A" w:rsidRPr="0044765A" w:rsidRDefault="0044765A" w:rsidP="0044765A">
            <w:pPr>
              <w:spacing w:line="259" w:lineRule="auto"/>
              <w:ind w:right="229"/>
              <w:rPr>
                <w:rFonts w:ascii="Comic Sans MS" w:hAnsi="Comic Sans MS"/>
                <w:sz w:val="16"/>
                <w:szCs w:val="16"/>
              </w:rPr>
            </w:pPr>
            <w:r w:rsidRPr="0044765A">
              <w:rPr>
                <w:rFonts w:ascii="Comic Sans MS" w:hAnsi="Comic Sans MS"/>
                <w:sz w:val="16"/>
                <w:szCs w:val="16"/>
              </w:rPr>
              <w:t xml:space="preserve">Appraisal records CPD records </w:t>
            </w:r>
          </w:p>
        </w:tc>
        <w:tc>
          <w:tcPr>
            <w:tcW w:w="3320" w:type="dxa"/>
            <w:tcBorders>
              <w:top w:val="single" w:sz="4" w:space="0" w:color="auto"/>
              <w:left w:val="single" w:sz="4" w:space="0" w:color="auto"/>
              <w:bottom w:val="single" w:sz="4" w:space="0" w:color="auto"/>
              <w:right w:val="single" w:sz="4" w:space="0" w:color="auto"/>
            </w:tcBorders>
          </w:tcPr>
          <w:p w14:paraId="50852396" w14:textId="77777777" w:rsidR="0044765A" w:rsidRPr="0044765A" w:rsidRDefault="0044765A" w:rsidP="0044765A">
            <w:pPr>
              <w:spacing w:after="160" w:line="259" w:lineRule="auto"/>
              <w:rPr>
                <w:rFonts w:ascii="Comic Sans MS" w:hAnsi="Comic Sans MS"/>
                <w:sz w:val="16"/>
                <w:szCs w:val="16"/>
              </w:rPr>
            </w:pPr>
          </w:p>
        </w:tc>
      </w:tr>
      <w:tr w:rsidR="0044765A" w:rsidRPr="00190308" w14:paraId="247C32D2" w14:textId="77777777" w:rsidTr="0044765A">
        <w:trPr>
          <w:trHeight w:val="1256"/>
        </w:trPr>
        <w:tc>
          <w:tcPr>
            <w:tcW w:w="4441" w:type="dxa"/>
            <w:gridSpan w:val="2"/>
            <w:tcBorders>
              <w:top w:val="single" w:sz="4" w:space="0" w:color="000000"/>
              <w:left w:val="single" w:sz="4" w:space="0" w:color="000000"/>
              <w:bottom w:val="single" w:sz="4" w:space="0" w:color="000000"/>
              <w:right w:val="single" w:sz="4" w:space="0" w:color="000000"/>
            </w:tcBorders>
            <w:shd w:val="clear" w:color="auto" w:fill="auto"/>
          </w:tcPr>
          <w:p w14:paraId="56F1801A" w14:textId="62ABA1D9"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Extend the appraisal model developed in 202</w:t>
            </w:r>
            <w:r w:rsidR="00B02E71">
              <w:rPr>
                <w:rFonts w:ascii="Comic Sans MS" w:hAnsi="Comic Sans MS"/>
                <w:sz w:val="16"/>
                <w:szCs w:val="16"/>
              </w:rPr>
              <w:t>3</w:t>
            </w:r>
            <w:r w:rsidR="00151E20">
              <w:rPr>
                <w:rFonts w:ascii="Comic Sans MS" w:hAnsi="Comic Sans MS"/>
                <w:sz w:val="16"/>
                <w:szCs w:val="16"/>
              </w:rPr>
              <w:t>/2</w:t>
            </w:r>
            <w:r w:rsidR="00B02E71">
              <w:rPr>
                <w:rFonts w:ascii="Comic Sans MS" w:hAnsi="Comic Sans MS"/>
                <w:sz w:val="16"/>
                <w:szCs w:val="16"/>
              </w:rPr>
              <w:t>4</w:t>
            </w:r>
            <w:r w:rsidRPr="0044765A">
              <w:rPr>
                <w:rFonts w:ascii="Comic Sans MS" w:hAnsi="Comic Sans MS"/>
                <w:sz w:val="16"/>
                <w:szCs w:val="16"/>
              </w:rPr>
              <w:t xml:space="preserve"> so that there is a rigorous approach to the development of </w:t>
            </w:r>
            <w:r w:rsidRPr="0044765A">
              <w:rPr>
                <w:rFonts w:ascii="Comic Sans MS" w:hAnsi="Comic Sans MS"/>
                <w:sz w:val="16"/>
                <w:szCs w:val="16"/>
                <w:u w:val="single" w:color="000000"/>
              </w:rPr>
              <w:t>all</w:t>
            </w:r>
            <w:r w:rsidRPr="0044765A">
              <w:rPr>
                <w:rFonts w:ascii="Comic Sans MS" w:hAnsi="Comic Sans MS"/>
                <w:sz w:val="16"/>
                <w:szCs w:val="16"/>
              </w:rPr>
              <w:t xml:space="preserve"> staff (linked to job descriptions and professional standards) and that a wider range of appraisers are responsible for overseeing the performance of others. </w:t>
            </w:r>
          </w:p>
        </w:tc>
        <w:tc>
          <w:tcPr>
            <w:tcW w:w="1479" w:type="dxa"/>
            <w:tcBorders>
              <w:top w:val="single" w:sz="4" w:space="0" w:color="000000"/>
              <w:left w:val="single" w:sz="4" w:space="0" w:color="000000"/>
              <w:bottom w:val="single" w:sz="4" w:space="0" w:color="000000"/>
              <w:right w:val="single" w:sz="4" w:space="0" w:color="000000"/>
            </w:tcBorders>
            <w:vAlign w:val="center"/>
          </w:tcPr>
          <w:p w14:paraId="09CC383F" w14:textId="1F493B32" w:rsidR="0044765A" w:rsidRPr="0044765A" w:rsidRDefault="00081C30" w:rsidP="0044765A">
            <w:pPr>
              <w:spacing w:line="259" w:lineRule="auto"/>
              <w:ind w:right="82"/>
              <w:rPr>
                <w:rFonts w:ascii="Comic Sans MS" w:hAnsi="Comic Sans MS"/>
                <w:sz w:val="16"/>
                <w:szCs w:val="16"/>
              </w:rPr>
            </w:pPr>
            <w:r>
              <w:rPr>
                <w:rFonts w:ascii="Comic Sans MS" w:hAnsi="Comic Sans MS"/>
                <w:sz w:val="16"/>
                <w:szCs w:val="16"/>
              </w:rPr>
              <w:t>HT</w:t>
            </w:r>
          </w:p>
        </w:tc>
        <w:tc>
          <w:tcPr>
            <w:tcW w:w="1776" w:type="dxa"/>
            <w:tcBorders>
              <w:top w:val="single" w:sz="4" w:space="0" w:color="000000"/>
              <w:left w:val="single" w:sz="4" w:space="0" w:color="000000"/>
              <w:bottom w:val="single" w:sz="4" w:space="0" w:color="000000"/>
              <w:right w:val="single" w:sz="4" w:space="0" w:color="000000"/>
            </w:tcBorders>
            <w:vAlign w:val="center"/>
          </w:tcPr>
          <w:p w14:paraId="7A967158" w14:textId="77777777" w:rsidR="0044765A" w:rsidRPr="0044765A" w:rsidRDefault="0044765A" w:rsidP="0044765A">
            <w:pPr>
              <w:spacing w:line="259" w:lineRule="auto"/>
              <w:ind w:right="75"/>
              <w:rPr>
                <w:rFonts w:ascii="Comic Sans MS" w:hAnsi="Comic Sans MS"/>
                <w:sz w:val="16"/>
                <w:szCs w:val="16"/>
              </w:rPr>
            </w:pPr>
            <w:r w:rsidRPr="0044765A">
              <w:rPr>
                <w:rFonts w:ascii="Comic Sans MS" w:hAnsi="Comic Sans MS"/>
                <w:sz w:val="16"/>
                <w:szCs w:val="16"/>
              </w:rPr>
              <w:t xml:space="preserve">CPD time </w:t>
            </w:r>
          </w:p>
          <w:p w14:paraId="78874077" w14:textId="77777777" w:rsidR="0044765A" w:rsidRPr="0044765A" w:rsidRDefault="0044765A" w:rsidP="0044765A">
            <w:pPr>
              <w:spacing w:line="259" w:lineRule="auto"/>
              <w:ind w:left="28" w:right="43"/>
              <w:rPr>
                <w:rFonts w:ascii="Comic Sans MS" w:hAnsi="Comic Sans MS"/>
                <w:sz w:val="16"/>
                <w:szCs w:val="16"/>
              </w:rPr>
            </w:pPr>
            <w:r w:rsidRPr="0044765A">
              <w:rPr>
                <w:rFonts w:ascii="Comic Sans MS" w:hAnsi="Comic Sans MS"/>
                <w:sz w:val="16"/>
                <w:szCs w:val="16"/>
              </w:rPr>
              <w:t xml:space="preserve">Leadership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77C10D0A"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441E238E" w14:textId="77777777" w:rsidR="0044765A" w:rsidRPr="0044765A" w:rsidRDefault="0044765A" w:rsidP="0044765A">
            <w:pPr>
              <w:rPr>
                <w:rFonts w:ascii="Comic Sans MS" w:hAnsi="Comic Sans MS"/>
                <w:sz w:val="16"/>
                <w:szCs w:val="16"/>
              </w:rPr>
            </w:pPr>
            <w:r w:rsidRPr="0044765A">
              <w:rPr>
                <w:rFonts w:ascii="Comic Sans MS" w:hAnsi="Comic Sans MS"/>
                <w:sz w:val="16"/>
                <w:szCs w:val="16"/>
              </w:rPr>
              <w:t xml:space="preserve">CPD records &amp; training materials </w:t>
            </w:r>
          </w:p>
          <w:p w14:paraId="5346E037" w14:textId="77777777" w:rsidR="0044765A" w:rsidRPr="0044765A" w:rsidRDefault="0044765A" w:rsidP="0044765A">
            <w:pPr>
              <w:rPr>
                <w:rFonts w:ascii="Comic Sans MS" w:hAnsi="Comic Sans MS"/>
                <w:sz w:val="16"/>
                <w:szCs w:val="16"/>
              </w:rPr>
            </w:pPr>
            <w:r w:rsidRPr="0044765A">
              <w:rPr>
                <w:rFonts w:ascii="Comic Sans MS" w:hAnsi="Comic Sans MS"/>
                <w:sz w:val="16"/>
                <w:szCs w:val="16"/>
              </w:rPr>
              <w:t xml:space="preserve">Appraisal records &amp; moderation report </w:t>
            </w:r>
          </w:p>
          <w:p w14:paraId="611491D1" w14:textId="77777777" w:rsidR="0044765A" w:rsidRPr="0044765A" w:rsidRDefault="0044765A" w:rsidP="0044765A">
            <w:pPr>
              <w:spacing w:line="259" w:lineRule="auto"/>
              <w:ind w:left="21" w:right="37"/>
              <w:rPr>
                <w:rFonts w:ascii="Comic Sans MS" w:hAnsi="Comic Sans MS"/>
                <w:sz w:val="16"/>
                <w:szCs w:val="16"/>
              </w:rPr>
            </w:pPr>
            <w:r w:rsidRPr="0044765A">
              <w:rPr>
                <w:rFonts w:ascii="Comic Sans MS" w:hAnsi="Comic Sans MS"/>
                <w:sz w:val="16"/>
                <w:szCs w:val="16"/>
              </w:rPr>
              <w:t xml:space="preserve">Observations &amp; other feedback </w:t>
            </w:r>
          </w:p>
        </w:tc>
        <w:tc>
          <w:tcPr>
            <w:tcW w:w="3320" w:type="dxa"/>
            <w:tcBorders>
              <w:top w:val="single" w:sz="4" w:space="0" w:color="auto"/>
              <w:left w:val="single" w:sz="4" w:space="0" w:color="auto"/>
              <w:bottom w:val="single" w:sz="4" w:space="0" w:color="auto"/>
              <w:right w:val="single" w:sz="4" w:space="0" w:color="auto"/>
            </w:tcBorders>
          </w:tcPr>
          <w:p w14:paraId="6D2AF815" w14:textId="77777777" w:rsidR="0044765A" w:rsidRPr="0044765A" w:rsidRDefault="0044765A" w:rsidP="0044765A">
            <w:pPr>
              <w:spacing w:after="160" w:line="259" w:lineRule="auto"/>
              <w:rPr>
                <w:rFonts w:ascii="Comic Sans MS" w:hAnsi="Comic Sans MS"/>
                <w:sz w:val="16"/>
                <w:szCs w:val="16"/>
              </w:rPr>
            </w:pPr>
          </w:p>
        </w:tc>
      </w:tr>
      <w:tr w:rsidR="0044765A" w:rsidRPr="00190308" w14:paraId="3FDE5AB4" w14:textId="77777777" w:rsidTr="0044765A">
        <w:trPr>
          <w:trHeight w:val="1019"/>
        </w:trPr>
        <w:tc>
          <w:tcPr>
            <w:tcW w:w="4441" w:type="dxa"/>
            <w:gridSpan w:val="2"/>
            <w:tcBorders>
              <w:top w:val="single" w:sz="4" w:space="0" w:color="000000"/>
              <w:left w:val="single" w:sz="4" w:space="0" w:color="000000"/>
              <w:bottom w:val="single" w:sz="4" w:space="0" w:color="000000"/>
              <w:right w:val="single" w:sz="4" w:space="0" w:color="000000"/>
            </w:tcBorders>
            <w:shd w:val="clear" w:color="auto" w:fill="auto"/>
          </w:tcPr>
          <w:p w14:paraId="4BB65910" w14:textId="77777777" w:rsidR="0044765A" w:rsidRPr="0044765A" w:rsidRDefault="0044765A" w:rsidP="0044765A">
            <w:pPr>
              <w:spacing w:line="259" w:lineRule="auto"/>
              <w:ind w:right="62"/>
              <w:rPr>
                <w:rFonts w:ascii="Comic Sans MS" w:hAnsi="Comic Sans MS"/>
                <w:sz w:val="16"/>
                <w:szCs w:val="16"/>
              </w:rPr>
            </w:pPr>
            <w:r w:rsidRPr="0044765A">
              <w:rPr>
                <w:rFonts w:ascii="Comic Sans MS" w:hAnsi="Comic Sans MS"/>
                <w:sz w:val="16"/>
                <w:szCs w:val="16"/>
              </w:rPr>
              <w:t xml:space="preserve">Support the professional development of leaders by establishing career development plans and agreeing a programme of support and development. </w:t>
            </w:r>
          </w:p>
        </w:tc>
        <w:tc>
          <w:tcPr>
            <w:tcW w:w="1479" w:type="dxa"/>
            <w:tcBorders>
              <w:top w:val="single" w:sz="4" w:space="0" w:color="000000"/>
              <w:left w:val="single" w:sz="4" w:space="0" w:color="000000"/>
              <w:bottom w:val="single" w:sz="4" w:space="0" w:color="000000"/>
              <w:right w:val="single" w:sz="4" w:space="0" w:color="000000"/>
            </w:tcBorders>
            <w:vAlign w:val="center"/>
          </w:tcPr>
          <w:p w14:paraId="2D838C30" w14:textId="4D6D7112" w:rsidR="0044765A" w:rsidRPr="0044765A" w:rsidRDefault="00081C30" w:rsidP="0044765A">
            <w:pPr>
              <w:spacing w:line="259" w:lineRule="auto"/>
              <w:ind w:left="44"/>
              <w:rPr>
                <w:rFonts w:ascii="Comic Sans MS" w:hAnsi="Comic Sans MS"/>
                <w:sz w:val="16"/>
                <w:szCs w:val="16"/>
              </w:rPr>
            </w:pPr>
            <w:r>
              <w:rPr>
                <w:rFonts w:ascii="Comic Sans MS" w:hAnsi="Comic Sans MS"/>
                <w:sz w:val="16"/>
                <w:szCs w:val="16"/>
              </w:rPr>
              <w:t>HT</w:t>
            </w:r>
          </w:p>
        </w:tc>
        <w:tc>
          <w:tcPr>
            <w:tcW w:w="1776" w:type="dxa"/>
            <w:tcBorders>
              <w:top w:val="single" w:sz="4" w:space="0" w:color="000000"/>
              <w:left w:val="single" w:sz="4" w:space="0" w:color="000000"/>
              <w:bottom w:val="single" w:sz="4" w:space="0" w:color="000000"/>
              <w:right w:val="single" w:sz="4" w:space="0" w:color="000000"/>
            </w:tcBorders>
            <w:vAlign w:val="center"/>
          </w:tcPr>
          <w:p w14:paraId="2AA5CAF5" w14:textId="77777777" w:rsidR="0044765A" w:rsidRPr="0044765A" w:rsidRDefault="0044765A" w:rsidP="0044765A">
            <w:pPr>
              <w:spacing w:line="241" w:lineRule="auto"/>
              <w:ind w:left="28" w:right="43"/>
              <w:rPr>
                <w:rFonts w:ascii="Comic Sans MS" w:hAnsi="Comic Sans MS"/>
                <w:sz w:val="16"/>
                <w:szCs w:val="16"/>
              </w:rPr>
            </w:pPr>
            <w:r w:rsidRPr="0044765A">
              <w:rPr>
                <w:rFonts w:ascii="Comic Sans MS" w:hAnsi="Comic Sans MS"/>
                <w:sz w:val="16"/>
                <w:szCs w:val="16"/>
              </w:rPr>
              <w:t xml:space="preserve">Leadership time </w:t>
            </w:r>
          </w:p>
          <w:p w14:paraId="3567D15A" w14:textId="77777777" w:rsidR="0044765A" w:rsidRPr="0044765A" w:rsidRDefault="0044765A" w:rsidP="0044765A">
            <w:pPr>
              <w:spacing w:line="259" w:lineRule="auto"/>
              <w:ind w:right="78"/>
              <w:rPr>
                <w:rFonts w:ascii="Comic Sans MS" w:hAnsi="Comic Sans MS"/>
                <w:sz w:val="16"/>
                <w:szCs w:val="16"/>
              </w:rPr>
            </w:pPr>
            <w:r w:rsidRPr="0044765A">
              <w:rPr>
                <w:rFonts w:ascii="Comic Sans MS" w:hAnsi="Comic Sans MS"/>
                <w:sz w:val="16"/>
                <w:szCs w:val="16"/>
              </w:rPr>
              <w:t xml:space="preserve">CPD budget </w:t>
            </w:r>
          </w:p>
        </w:tc>
        <w:tc>
          <w:tcPr>
            <w:tcW w:w="1481" w:type="dxa"/>
            <w:tcBorders>
              <w:top w:val="single" w:sz="4" w:space="0" w:color="000000"/>
              <w:left w:val="single" w:sz="4" w:space="0" w:color="000000"/>
              <w:bottom w:val="single" w:sz="4" w:space="0" w:color="000000"/>
              <w:right w:val="single" w:sz="4" w:space="0" w:color="000000"/>
            </w:tcBorders>
            <w:vAlign w:val="center"/>
          </w:tcPr>
          <w:p w14:paraId="6AD733F2"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2 &amp; ongoing </w:t>
            </w:r>
          </w:p>
        </w:tc>
        <w:tc>
          <w:tcPr>
            <w:tcW w:w="2813" w:type="dxa"/>
            <w:tcBorders>
              <w:top w:val="single" w:sz="4" w:space="0" w:color="000000"/>
              <w:left w:val="single" w:sz="4" w:space="0" w:color="000000"/>
              <w:bottom w:val="single" w:sz="4" w:space="0" w:color="000000"/>
              <w:right w:val="single" w:sz="4" w:space="0" w:color="auto"/>
            </w:tcBorders>
          </w:tcPr>
          <w:p w14:paraId="5CF0CB57" w14:textId="77777777" w:rsidR="0044765A" w:rsidRPr="0044765A" w:rsidRDefault="0044765A" w:rsidP="0044765A">
            <w:pPr>
              <w:spacing w:line="259" w:lineRule="auto"/>
              <w:ind w:right="78"/>
              <w:rPr>
                <w:rFonts w:ascii="Comic Sans MS" w:hAnsi="Comic Sans MS"/>
                <w:sz w:val="16"/>
                <w:szCs w:val="16"/>
              </w:rPr>
            </w:pPr>
            <w:r w:rsidRPr="0044765A">
              <w:rPr>
                <w:rFonts w:ascii="Comic Sans MS" w:hAnsi="Comic Sans MS"/>
                <w:sz w:val="16"/>
                <w:szCs w:val="16"/>
              </w:rPr>
              <w:t xml:space="preserve">Appraisal records </w:t>
            </w:r>
          </w:p>
          <w:p w14:paraId="1CB5AF56" w14:textId="77777777" w:rsidR="0044765A" w:rsidRPr="0044765A" w:rsidRDefault="0044765A" w:rsidP="0044765A">
            <w:pPr>
              <w:spacing w:line="259" w:lineRule="auto"/>
              <w:ind w:right="77"/>
              <w:rPr>
                <w:rFonts w:ascii="Comic Sans MS" w:hAnsi="Comic Sans MS"/>
                <w:sz w:val="16"/>
                <w:szCs w:val="16"/>
              </w:rPr>
            </w:pPr>
            <w:r w:rsidRPr="0044765A">
              <w:rPr>
                <w:rFonts w:ascii="Comic Sans MS" w:hAnsi="Comic Sans MS"/>
                <w:sz w:val="16"/>
                <w:szCs w:val="16"/>
              </w:rPr>
              <w:t xml:space="preserve">CPD records </w:t>
            </w:r>
          </w:p>
          <w:p w14:paraId="01142AD9"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Professional development plans </w:t>
            </w:r>
          </w:p>
        </w:tc>
        <w:tc>
          <w:tcPr>
            <w:tcW w:w="3320" w:type="dxa"/>
            <w:tcBorders>
              <w:top w:val="single" w:sz="4" w:space="0" w:color="auto"/>
              <w:left w:val="single" w:sz="4" w:space="0" w:color="auto"/>
              <w:bottom w:val="single" w:sz="4" w:space="0" w:color="auto"/>
              <w:right w:val="single" w:sz="4" w:space="0" w:color="auto"/>
            </w:tcBorders>
          </w:tcPr>
          <w:p w14:paraId="7DBC6792" w14:textId="77777777" w:rsidR="0044765A" w:rsidRPr="0044765A" w:rsidRDefault="0044765A" w:rsidP="0044765A">
            <w:pPr>
              <w:spacing w:after="160" w:line="259" w:lineRule="auto"/>
              <w:rPr>
                <w:rFonts w:ascii="Comic Sans MS" w:hAnsi="Comic Sans MS"/>
                <w:sz w:val="16"/>
                <w:szCs w:val="16"/>
              </w:rPr>
            </w:pPr>
          </w:p>
        </w:tc>
      </w:tr>
      <w:tr w:rsidR="0044765A" w:rsidRPr="0044765A" w14:paraId="4EAFC392" w14:textId="77777777" w:rsidTr="00081C30">
        <w:trPr>
          <w:trHeight w:val="744"/>
        </w:trPr>
        <w:tc>
          <w:tcPr>
            <w:tcW w:w="4441" w:type="dxa"/>
            <w:gridSpan w:val="2"/>
            <w:tcBorders>
              <w:top w:val="single" w:sz="4" w:space="0" w:color="000000"/>
              <w:left w:val="single" w:sz="4" w:space="0" w:color="000000"/>
              <w:bottom w:val="single" w:sz="4" w:space="0" w:color="000000"/>
              <w:right w:val="single" w:sz="4" w:space="0" w:color="000000"/>
            </w:tcBorders>
          </w:tcPr>
          <w:p w14:paraId="504A8AC6" w14:textId="7E06E69A" w:rsidR="0044765A" w:rsidRPr="0044765A" w:rsidRDefault="0044765A" w:rsidP="0044765A">
            <w:pPr>
              <w:spacing w:line="259" w:lineRule="auto"/>
              <w:ind w:right="75"/>
              <w:rPr>
                <w:rFonts w:ascii="Comic Sans MS" w:hAnsi="Comic Sans MS"/>
                <w:sz w:val="16"/>
                <w:szCs w:val="16"/>
              </w:rPr>
            </w:pPr>
            <w:r w:rsidRPr="0044765A">
              <w:rPr>
                <w:rFonts w:ascii="Comic Sans MS" w:hAnsi="Comic Sans MS"/>
                <w:sz w:val="16"/>
                <w:szCs w:val="16"/>
              </w:rPr>
              <w:lastRenderedPageBreak/>
              <w:t xml:space="preserve">Embed the role of the workload &amp; </w:t>
            </w:r>
            <w:r w:rsidR="00081C30" w:rsidRPr="0044765A">
              <w:rPr>
                <w:rFonts w:ascii="Comic Sans MS" w:hAnsi="Comic Sans MS"/>
                <w:sz w:val="16"/>
                <w:szCs w:val="16"/>
              </w:rPr>
              <w:t>wellbeing by</w:t>
            </w:r>
            <w:r w:rsidRPr="0044765A">
              <w:rPr>
                <w:rFonts w:ascii="Comic Sans MS" w:hAnsi="Comic Sans MS"/>
                <w:sz w:val="16"/>
                <w:szCs w:val="16"/>
              </w:rPr>
              <w:t xml:space="preserve"> strengthening the links with all stakeholders an </w:t>
            </w:r>
          </w:p>
        </w:tc>
        <w:tc>
          <w:tcPr>
            <w:tcW w:w="1479" w:type="dxa"/>
            <w:tcBorders>
              <w:top w:val="single" w:sz="4" w:space="0" w:color="000000"/>
              <w:left w:val="single" w:sz="4" w:space="0" w:color="000000"/>
              <w:bottom w:val="single" w:sz="4" w:space="0" w:color="000000"/>
              <w:right w:val="single" w:sz="4" w:space="0" w:color="000000"/>
            </w:tcBorders>
            <w:vAlign w:val="center"/>
          </w:tcPr>
          <w:p w14:paraId="56BAB089" w14:textId="15F4531C" w:rsidR="0044765A" w:rsidRPr="0044765A" w:rsidRDefault="00081C30" w:rsidP="0044765A">
            <w:pPr>
              <w:spacing w:line="259" w:lineRule="auto"/>
              <w:rPr>
                <w:rFonts w:ascii="Comic Sans MS" w:hAnsi="Comic Sans MS"/>
                <w:sz w:val="16"/>
                <w:szCs w:val="16"/>
              </w:rPr>
            </w:pPr>
            <w:r>
              <w:rPr>
                <w:rFonts w:ascii="Comic Sans MS" w:hAnsi="Comic Sans MS"/>
                <w:sz w:val="16"/>
                <w:szCs w:val="16"/>
              </w:rPr>
              <w:t>HT</w:t>
            </w:r>
          </w:p>
        </w:tc>
        <w:tc>
          <w:tcPr>
            <w:tcW w:w="1776" w:type="dxa"/>
            <w:tcBorders>
              <w:top w:val="single" w:sz="4" w:space="0" w:color="000000"/>
              <w:left w:val="single" w:sz="4" w:space="0" w:color="000000"/>
              <w:bottom w:val="single" w:sz="4" w:space="0" w:color="000000"/>
              <w:right w:val="single" w:sz="4" w:space="0" w:color="000000"/>
            </w:tcBorders>
            <w:vAlign w:val="center"/>
          </w:tcPr>
          <w:p w14:paraId="5313531B" w14:textId="77777777" w:rsidR="0044765A" w:rsidRPr="0044765A" w:rsidRDefault="0044765A" w:rsidP="0044765A">
            <w:pPr>
              <w:rPr>
                <w:rFonts w:ascii="Comic Sans MS" w:hAnsi="Comic Sans MS"/>
                <w:sz w:val="16"/>
                <w:szCs w:val="16"/>
              </w:rPr>
            </w:pPr>
            <w:r w:rsidRPr="0044765A">
              <w:rPr>
                <w:rFonts w:ascii="Comic Sans MS" w:hAnsi="Comic Sans MS"/>
                <w:sz w:val="16"/>
                <w:szCs w:val="16"/>
              </w:rPr>
              <w:t xml:space="preserve">Wellbeing budget  </w:t>
            </w:r>
          </w:p>
          <w:p w14:paraId="27681CC2" w14:textId="77777777" w:rsidR="0044765A" w:rsidRPr="0044765A" w:rsidRDefault="0044765A" w:rsidP="0044765A">
            <w:pPr>
              <w:spacing w:line="259" w:lineRule="auto"/>
              <w:ind w:right="77"/>
              <w:rPr>
                <w:rFonts w:ascii="Comic Sans MS" w:hAnsi="Comic Sans MS"/>
                <w:sz w:val="16"/>
                <w:szCs w:val="16"/>
              </w:rPr>
            </w:pPr>
            <w:r w:rsidRPr="0044765A">
              <w:rPr>
                <w:rFonts w:ascii="Comic Sans MS" w:hAnsi="Comic Sans MS"/>
                <w:sz w:val="16"/>
                <w:szCs w:val="16"/>
              </w:rPr>
              <w:t xml:space="preserve">Release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6024122B"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62D9F7B3"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Staff feedback &amp; surveys </w:t>
            </w:r>
          </w:p>
          <w:p w14:paraId="5F00866F" w14:textId="77777777" w:rsidR="0044765A" w:rsidRPr="0044765A" w:rsidRDefault="0044765A" w:rsidP="0044765A">
            <w:pPr>
              <w:spacing w:line="259" w:lineRule="auto"/>
              <w:ind w:left="58" w:right="74"/>
              <w:rPr>
                <w:rFonts w:ascii="Comic Sans MS" w:hAnsi="Comic Sans MS"/>
                <w:sz w:val="16"/>
                <w:szCs w:val="16"/>
              </w:rPr>
            </w:pPr>
          </w:p>
        </w:tc>
        <w:tc>
          <w:tcPr>
            <w:tcW w:w="3320" w:type="dxa"/>
            <w:tcBorders>
              <w:top w:val="single" w:sz="4" w:space="0" w:color="auto"/>
              <w:left w:val="single" w:sz="4" w:space="0" w:color="auto"/>
              <w:bottom w:val="single" w:sz="4" w:space="0" w:color="auto"/>
              <w:right w:val="single" w:sz="4" w:space="0" w:color="auto"/>
            </w:tcBorders>
          </w:tcPr>
          <w:p w14:paraId="32324C8E" w14:textId="77777777" w:rsidR="0044765A" w:rsidRPr="0044765A" w:rsidRDefault="0044765A" w:rsidP="0044765A">
            <w:pPr>
              <w:spacing w:after="160" w:line="259" w:lineRule="auto"/>
              <w:rPr>
                <w:rFonts w:ascii="Comic Sans MS" w:hAnsi="Comic Sans MS"/>
                <w:sz w:val="16"/>
                <w:szCs w:val="16"/>
              </w:rPr>
            </w:pPr>
          </w:p>
        </w:tc>
      </w:tr>
    </w:tbl>
    <w:tbl>
      <w:tblPr>
        <w:tblStyle w:val="TableGrid5"/>
        <w:tblW w:w="15310" w:type="dxa"/>
        <w:tblInd w:w="-714" w:type="dxa"/>
        <w:tblCellMar>
          <w:top w:w="8" w:type="dxa"/>
          <w:left w:w="107" w:type="dxa"/>
          <w:right w:w="52" w:type="dxa"/>
        </w:tblCellMar>
        <w:tblLook w:val="04A0" w:firstRow="1" w:lastRow="0" w:firstColumn="1" w:lastColumn="0" w:noHBand="0" w:noVBand="1"/>
      </w:tblPr>
      <w:tblGrid>
        <w:gridCol w:w="4441"/>
        <w:gridCol w:w="1480"/>
        <w:gridCol w:w="1776"/>
        <w:gridCol w:w="1481"/>
        <w:gridCol w:w="2813"/>
        <w:gridCol w:w="3319"/>
      </w:tblGrid>
      <w:tr w:rsidR="0044765A" w:rsidRPr="0044765A" w14:paraId="2E1738F4" w14:textId="77777777" w:rsidTr="004E4A59">
        <w:trPr>
          <w:trHeight w:val="1117"/>
        </w:trPr>
        <w:tc>
          <w:tcPr>
            <w:tcW w:w="4441" w:type="dxa"/>
            <w:tcBorders>
              <w:top w:val="single" w:sz="4" w:space="0" w:color="000000"/>
              <w:left w:val="single" w:sz="4" w:space="0" w:color="000000"/>
              <w:bottom w:val="single" w:sz="4" w:space="0" w:color="000000"/>
              <w:right w:val="single" w:sz="4" w:space="0" w:color="000000"/>
            </w:tcBorders>
          </w:tcPr>
          <w:p w14:paraId="47EE85AA" w14:textId="54184C48"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Provide effective coaching, mentoring </w:t>
            </w:r>
            <w:r w:rsidR="00081C30" w:rsidRPr="0044765A">
              <w:rPr>
                <w:rFonts w:ascii="Comic Sans MS" w:hAnsi="Comic Sans MS"/>
                <w:sz w:val="16"/>
                <w:szCs w:val="16"/>
              </w:rPr>
              <w:t xml:space="preserve">&amp; </w:t>
            </w:r>
            <w:r w:rsidR="00081C30" w:rsidRPr="0044765A">
              <w:rPr>
                <w:rFonts w:ascii="Comic Sans MS" w:eastAsia="Times New Roman" w:hAnsi="Comic Sans MS" w:cs="Times New Roman"/>
                <w:sz w:val="16"/>
                <w:szCs w:val="16"/>
              </w:rPr>
              <w:t>ongoing</w:t>
            </w:r>
            <w:r w:rsidRPr="0044765A">
              <w:rPr>
                <w:rFonts w:ascii="Comic Sans MS" w:hAnsi="Comic Sans MS"/>
                <w:sz w:val="16"/>
                <w:szCs w:val="16"/>
              </w:rPr>
              <w:t xml:space="preserve"> support to staff, new and existing, throughout the year in order to develop and strengthen their practice (both within and beyond the classroom). </w:t>
            </w:r>
          </w:p>
        </w:tc>
        <w:tc>
          <w:tcPr>
            <w:tcW w:w="1480" w:type="dxa"/>
            <w:tcBorders>
              <w:top w:val="single" w:sz="4" w:space="0" w:color="000000"/>
              <w:left w:val="single" w:sz="4" w:space="0" w:color="000000"/>
              <w:bottom w:val="single" w:sz="4" w:space="0" w:color="000000"/>
              <w:right w:val="single" w:sz="4" w:space="0" w:color="000000"/>
            </w:tcBorders>
            <w:vAlign w:val="center"/>
          </w:tcPr>
          <w:p w14:paraId="248AAB7E" w14:textId="31B5C7E1" w:rsidR="0044765A" w:rsidRPr="0044765A" w:rsidRDefault="00081C30" w:rsidP="0044765A">
            <w:pPr>
              <w:spacing w:line="259" w:lineRule="auto"/>
              <w:rPr>
                <w:rFonts w:ascii="Comic Sans MS" w:hAnsi="Comic Sans MS"/>
                <w:sz w:val="16"/>
                <w:szCs w:val="16"/>
              </w:rPr>
            </w:pPr>
            <w:r>
              <w:rPr>
                <w:rFonts w:ascii="Comic Sans MS" w:hAnsi="Comic Sans MS"/>
                <w:sz w:val="16"/>
                <w:szCs w:val="16"/>
              </w:rPr>
              <w:t>HT</w:t>
            </w:r>
            <w:r w:rsidR="0044765A" w:rsidRPr="0044765A">
              <w:rPr>
                <w:rFonts w:ascii="Comic Sans MS" w:hAnsi="Comic Sans MS"/>
                <w:sz w:val="16"/>
                <w:szCs w:val="16"/>
              </w:rP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14:paraId="76E1C75A" w14:textId="77777777" w:rsidR="0044765A" w:rsidRPr="0044765A" w:rsidRDefault="0044765A" w:rsidP="0044765A">
            <w:pPr>
              <w:spacing w:line="241" w:lineRule="auto"/>
              <w:rPr>
                <w:rFonts w:ascii="Comic Sans MS" w:hAnsi="Comic Sans MS"/>
                <w:sz w:val="16"/>
                <w:szCs w:val="16"/>
              </w:rPr>
            </w:pPr>
            <w:r w:rsidRPr="0044765A">
              <w:rPr>
                <w:rFonts w:ascii="Comic Sans MS" w:hAnsi="Comic Sans MS"/>
                <w:sz w:val="16"/>
                <w:szCs w:val="16"/>
              </w:rPr>
              <w:t xml:space="preserve">Release time CPD time </w:t>
            </w:r>
          </w:p>
          <w:p w14:paraId="4EA9CBF1" w14:textId="77777777" w:rsidR="0044765A" w:rsidRPr="0044765A" w:rsidRDefault="0044765A" w:rsidP="0044765A">
            <w:pPr>
              <w:spacing w:line="259" w:lineRule="auto"/>
              <w:ind w:right="56"/>
              <w:rPr>
                <w:rFonts w:ascii="Comic Sans MS" w:hAnsi="Comic Sans MS"/>
                <w:sz w:val="16"/>
                <w:szCs w:val="16"/>
              </w:rPr>
            </w:pPr>
            <w:r w:rsidRPr="0044765A">
              <w:rPr>
                <w:rFonts w:ascii="Comic Sans MS" w:hAnsi="Comic Sans MS"/>
                <w:sz w:val="16"/>
                <w:szCs w:val="16"/>
              </w:rPr>
              <w:t xml:space="preserve">CPD budget </w:t>
            </w:r>
          </w:p>
        </w:tc>
        <w:tc>
          <w:tcPr>
            <w:tcW w:w="1481" w:type="dxa"/>
            <w:tcBorders>
              <w:top w:val="single" w:sz="4" w:space="0" w:color="000000"/>
              <w:left w:val="single" w:sz="4" w:space="0" w:color="000000"/>
              <w:bottom w:val="single" w:sz="4" w:space="0" w:color="000000"/>
              <w:right w:val="single" w:sz="4" w:space="0" w:color="000000"/>
            </w:tcBorders>
            <w:vAlign w:val="center"/>
          </w:tcPr>
          <w:p w14:paraId="6301CD51"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572E846D" w14:textId="77777777" w:rsidR="0044765A" w:rsidRPr="0044765A" w:rsidRDefault="0044765A" w:rsidP="0044765A">
            <w:pPr>
              <w:spacing w:line="259" w:lineRule="auto"/>
              <w:ind w:right="55"/>
              <w:rPr>
                <w:rFonts w:ascii="Comic Sans MS" w:hAnsi="Comic Sans MS"/>
                <w:sz w:val="16"/>
                <w:szCs w:val="16"/>
              </w:rPr>
            </w:pPr>
            <w:r w:rsidRPr="0044765A">
              <w:rPr>
                <w:rFonts w:ascii="Comic Sans MS" w:hAnsi="Comic Sans MS"/>
                <w:sz w:val="16"/>
                <w:szCs w:val="16"/>
              </w:rPr>
              <w:t xml:space="preserve">T&amp;L audit outcomes </w:t>
            </w:r>
          </w:p>
          <w:p w14:paraId="2E9B27EF" w14:textId="77777777" w:rsidR="0044765A" w:rsidRPr="0044765A" w:rsidRDefault="0044765A" w:rsidP="0044765A">
            <w:pPr>
              <w:spacing w:line="259" w:lineRule="auto"/>
              <w:ind w:right="55"/>
              <w:rPr>
                <w:rFonts w:ascii="Comic Sans MS" w:hAnsi="Comic Sans MS"/>
                <w:sz w:val="16"/>
                <w:szCs w:val="16"/>
              </w:rPr>
            </w:pPr>
            <w:r w:rsidRPr="0044765A">
              <w:rPr>
                <w:rFonts w:ascii="Comic Sans MS" w:hAnsi="Comic Sans MS"/>
                <w:sz w:val="16"/>
                <w:szCs w:val="16"/>
              </w:rPr>
              <w:t xml:space="preserve">Staff feedback </w:t>
            </w:r>
          </w:p>
          <w:p w14:paraId="1157C99A" w14:textId="77777777" w:rsidR="0044765A" w:rsidRPr="0044765A" w:rsidRDefault="0044765A" w:rsidP="0044765A">
            <w:pPr>
              <w:spacing w:line="259" w:lineRule="auto"/>
              <w:ind w:right="55"/>
              <w:rPr>
                <w:rFonts w:ascii="Comic Sans MS" w:hAnsi="Comic Sans MS"/>
                <w:sz w:val="16"/>
                <w:szCs w:val="16"/>
              </w:rPr>
            </w:pPr>
            <w:r w:rsidRPr="0044765A">
              <w:rPr>
                <w:rFonts w:ascii="Comic Sans MS" w:hAnsi="Comic Sans MS"/>
                <w:sz w:val="16"/>
                <w:szCs w:val="16"/>
              </w:rPr>
              <w:t xml:space="preserve">Coaching notes </w:t>
            </w:r>
          </w:p>
        </w:tc>
        <w:tc>
          <w:tcPr>
            <w:tcW w:w="3319" w:type="dxa"/>
            <w:tcBorders>
              <w:top w:val="single" w:sz="4" w:space="0" w:color="auto"/>
              <w:left w:val="single" w:sz="4" w:space="0" w:color="auto"/>
              <w:bottom w:val="single" w:sz="4" w:space="0" w:color="auto"/>
              <w:right w:val="single" w:sz="4" w:space="0" w:color="auto"/>
            </w:tcBorders>
          </w:tcPr>
          <w:p w14:paraId="6FDDE140" w14:textId="77777777" w:rsidR="0044765A" w:rsidRPr="0044765A" w:rsidRDefault="0044765A" w:rsidP="0044765A">
            <w:pPr>
              <w:spacing w:line="259" w:lineRule="auto"/>
              <w:ind w:left="7"/>
              <w:rPr>
                <w:rFonts w:ascii="Comic Sans MS" w:hAnsi="Comic Sans MS"/>
                <w:sz w:val="16"/>
                <w:szCs w:val="16"/>
              </w:rPr>
            </w:pPr>
            <w:r w:rsidRPr="0044765A">
              <w:rPr>
                <w:rFonts w:ascii="Comic Sans MS" w:hAnsi="Comic Sans MS"/>
                <w:sz w:val="16"/>
                <w:szCs w:val="16"/>
              </w:rPr>
              <w:t xml:space="preserve"> </w:t>
            </w:r>
          </w:p>
        </w:tc>
      </w:tr>
      <w:tr w:rsidR="0044765A" w:rsidRPr="0044765A" w14:paraId="1F440519" w14:textId="77777777" w:rsidTr="0044765A">
        <w:trPr>
          <w:trHeight w:val="1121"/>
        </w:trPr>
        <w:tc>
          <w:tcPr>
            <w:tcW w:w="4441" w:type="dxa"/>
            <w:tcBorders>
              <w:top w:val="single" w:sz="4" w:space="0" w:color="000000"/>
              <w:left w:val="single" w:sz="4" w:space="0" w:color="000000"/>
              <w:bottom w:val="single" w:sz="4" w:space="0" w:color="000000"/>
              <w:right w:val="single" w:sz="4" w:space="0" w:color="000000"/>
            </w:tcBorders>
            <w:shd w:val="clear" w:color="auto" w:fill="auto"/>
          </w:tcPr>
          <w:p w14:paraId="4BF0C746" w14:textId="77777777" w:rsidR="0044765A" w:rsidRPr="0044765A" w:rsidRDefault="0044765A" w:rsidP="0044765A">
            <w:pPr>
              <w:spacing w:line="259" w:lineRule="auto"/>
              <w:ind w:right="26"/>
              <w:rPr>
                <w:rFonts w:ascii="Comic Sans MS" w:hAnsi="Comic Sans MS"/>
                <w:sz w:val="16"/>
                <w:szCs w:val="16"/>
              </w:rPr>
            </w:pPr>
            <w:r w:rsidRPr="0044765A">
              <w:rPr>
                <w:rFonts w:ascii="Comic Sans MS" w:hAnsi="Comic Sans MS"/>
                <w:sz w:val="16"/>
                <w:szCs w:val="16"/>
              </w:rPr>
              <w:t xml:space="preserve">Induct new governors, as well as strengthen &amp; build expertise of existing governors, so that they confidently fulfil their </w:t>
            </w:r>
            <w:r w:rsidRPr="0044765A">
              <w:rPr>
                <w:rFonts w:ascii="Comic Sans MS" w:hAnsi="Comic Sans MS"/>
                <w:sz w:val="16"/>
                <w:szCs w:val="16"/>
                <w:u w:val="single" w:color="000000"/>
              </w:rPr>
              <w:t>strategic</w:t>
            </w:r>
            <w:r w:rsidRPr="0044765A">
              <w:rPr>
                <w:rFonts w:ascii="Comic Sans MS" w:hAnsi="Comic Sans MS"/>
                <w:sz w:val="16"/>
                <w:szCs w:val="16"/>
              </w:rPr>
              <w:t xml:space="preserve"> duties and hold leaders to account well for the progress made towards agreed school improvement priorities.  </w:t>
            </w:r>
          </w:p>
        </w:tc>
        <w:tc>
          <w:tcPr>
            <w:tcW w:w="1480" w:type="dxa"/>
            <w:tcBorders>
              <w:top w:val="single" w:sz="4" w:space="0" w:color="000000"/>
              <w:left w:val="single" w:sz="4" w:space="0" w:color="000000"/>
              <w:bottom w:val="single" w:sz="4" w:space="0" w:color="000000"/>
              <w:right w:val="single" w:sz="4" w:space="0" w:color="000000"/>
            </w:tcBorders>
            <w:vAlign w:val="center"/>
          </w:tcPr>
          <w:p w14:paraId="6F19B213" w14:textId="005A0790" w:rsidR="0044765A" w:rsidRPr="0044765A" w:rsidRDefault="00081C30" w:rsidP="0044765A">
            <w:pPr>
              <w:spacing w:line="259" w:lineRule="auto"/>
              <w:rPr>
                <w:rFonts w:ascii="Comic Sans MS" w:hAnsi="Comic Sans MS"/>
                <w:sz w:val="16"/>
                <w:szCs w:val="16"/>
              </w:rPr>
            </w:pPr>
            <w:r>
              <w:rPr>
                <w:rFonts w:ascii="Comic Sans MS" w:hAnsi="Comic Sans MS"/>
                <w:sz w:val="16"/>
                <w:szCs w:val="16"/>
              </w:rPr>
              <w:t>HT</w:t>
            </w:r>
            <w:r w:rsidR="0044765A" w:rsidRPr="0044765A">
              <w:rPr>
                <w:rFonts w:ascii="Comic Sans MS" w:hAnsi="Comic Sans MS"/>
                <w:sz w:val="16"/>
                <w:szCs w:val="16"/>
              </w:rP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14:paraId="47D18773" w14:textId="77777777" w:rsidR="0044765A" w:rsidRPr="0044765A" w:rsidRDefault="0044765A" w:rsidP="0044765A">
            <w:pPr>
              <w:spacing w:after="2" w:line="238" w:lineRule="auto"/>
              <w:rPr>
                <w:rFonts w:ascii="Comic Sans MS" w:hAnsi="Comic Sans MS"/>
                <w:sz w:val="16"/>
                <w:szCs w:val="16"/>
              </w:rPr>
            </w:pPr>
            <w:r w:rsidRPr="0044765A">
              <w:rPr>
                <w:rFonts w:ascii="Comic Sans MS" w:hAnsi="Comic Sans MS"/>
                <w:sz w:val="16"/>
                <w:szCs w:val="16"/>
              </w:rPr>
              <w:t xml:space="preserve">Governors’ meeting time </w:t>
            </w:r>
          </w:p>
          <w:p w14:paraId="4C462D0E" w14:textId="77777777" w:rsidR="0044765A" w:rsidRPr="0044765A" w:rsidRDefault="0044765A" w:rsidP="0044765A">
            <w:pPr>
              <w:spacing w:line="259" w:lineRule="auto"/>
              <w:ind w:right="56"/>
              <w:rPr>
                <w:rFonts w:ascii="Comic Sans MS" w:hAnsi="Comic Sans MS"/>
                <w:sz w:val="16"/>
                <w:szCs w:val="16"/>
              </w:rPr>
            </w:pPr>
            <w:r w:rsidRPr="0044765A">
              <w:rPr>
                <w:rFonts w:ascii="Comic Sans MS" w:hAnsi="Comic Sans MS"/>
                <w:sz w:val="16"/>
                <w:szCs w:val="16"/>
              </w:rPr>
              <w:t xml:space="preserve">CPD budget </w:t>
            </w:r>
          </w:p>
        </w:tc>
        <w:tc>
          <w:tcPr>
            <w:tcW w:w="1481" w:type="dxa"/>
            <w:tcBorders>
              <w:top w:val="single" w:sz="4" w:space="0" w:color="000000"/>
              <w:left w:val="single" w:sz="4" w:space="0" w:color="000000"/>
              <w:bottom w:val="single" w:sz="4" w:space="0" w:color="000000"/>
              <w:right w:val="single" w:sz="4" w:space="0" w:color="000000"/>
            </w:tcBorders>
            <w:vAlign w:val="center"/>
          </w:tcPr>
          <w:p w14:paraId="3B3B499A"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6C8378C7"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Feedback from governors </w:t>
            </w:r>
          </w:p>
          <w:p w14:paraId="0ABD5059" w14:textId="77777777" w:rsidR="0044765A" w:rsidRPr="0044765A" w:rsidRDefault="0044765A" w:rsidP="0044765A">
            <w:pPr>
              <w:spacing w:after="2" w:line="238" w:lineRule="auto"/>
              <w:rPr>
                <w:rFonts w:ascii="Comic Sans MS" w:hAnsi="Comic Sans MS"/>
                <w:sz w:val="16"/>
                <w:szCs w:val="16"/>
              </w:rPr>
            </w:pPr>
            <w:r w:rsidRPr="0044765A">
              <w:rPr>
                <w:rFonts w:ascii="Comic Sans MS" w:hAnsi="Comic Sans MS"/>
                <w:sz w:val="16"/>
                <w:szCs w:val="16"/>
              </w:rPr>
              <w:t xml:space="preserve">Recruitment &amp; induction notes </w:t>
            </w:r>
          </w:p>
          <w:p w14:paraId="1BC02918"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Governors’ meeting notes &amp; visit reports </w:t>
            </w:r>
          </w:p>
        </w:tc>
        <w:tc>
          <w:tcPr>
            <w:tcW w:w="3319" w:type="dxa"/>
            <w:tcBorders>
              <w:top w:val="single" w:sz="4" w:space="0" w:color="auto"/>
              <w:left w:val="single" w:sz="4" w:space="0" w:color="auto"/>
              <w:bottom w:val="single" w:sz="4" w:space="0" w:color="auto"/>
              <w:right w:val="single" w:sz="4" w:space="0" w:color="auto"/>
            </w:tcBorders>
          </w:tcPr>
          <w:p w14:paraId="35F5517D" w14:textId="77777777" w:rsidR="0044765A" w:rsidRPr="0044765A" w:rsidRDefault="0044765A" w:rsidP="0044765A">
            <w:pPr>
              <w:spacing w:after="160" w:line="259" w:lineRule="auto"/>
              <w:rPr>
                <w:rFonts w:ascii="Comic Sans MS" w:hAnsi="Comic Sans MS"/>
                <w:sz w:val="16"/>
                <w:szCs w:val="16"/>
              </w:rPr>
            </w:pPr>
          </w:p>
        </w:tc>
      </w:tr>
      <w:tr w:rsidR="0044765A" w:rsidRPr="0044765A" w14:paraId="281A8904" w14:textId="77777777" w:rsidTr="004E4A59">
        <w:trPr>
          <w:trHeight w:val="840"/>
        </w:trPr>
        <w:tc>
          <w:tcPr>
            <w:tcW w:w="4441" w:type="dxa"/>
            <w:tcBorders>
              <w:top w:val="single" w:sz="4" w:space="0" w:color="000000"/>
              <w:left w:val="single" w:sz="4" w:space="0" w:color="000000"/>
              <w:bottom w:val="single" w:sz="4" w:space="0" w:color="000000"/>
              <w:right w:val="single" w:sz="4" w:space="0" w:color="000000"/>
            </w:tcBorders>
          </w:tcPr>
          <w:p w14:paraId="0F845E03"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Build on previous progress made, in communication with wider stakeholders, so that parents/carers feel a part of P&amp;A and positive perceptions at the school continue to grow. </w:t>
            </w:r>
          </w:p>
        </w:tc>
        <w:tc>
          <w:tcPr>
            <w:tcW w:w="1480" w:type="dxa"/>
            <w:tcBorders>
              <w:top w:val="single" w:sz="4" w:space="0" w:color="000000"/>
              <w:left w:val="single" w:sz="4" w:space="0" w:color="000000"/>
              <w:bottom w:val="single" w:sz="4" w:space="0" w:color="000000"/>
              <w:right w:val="single" w:sz="4" w:space="0" w:color="000000"/>
            </w:tcBorders>
            <w:vAlign w:val="center"/>
          </w:tcPr>
          <w:p w14:paraId="641748F8" w14:textId="384EA3CF" w:rsidR="0044765A" w:rsidRPr="0044765A" w:rsidRDefault="00081C30" w:rsidP="0044765A">
            <w:pPr>
              <w:spacing w:line="259" w:lineRule="auto"/>
              <w:rPr>
                <w:rFonts w:ascii="Comic Sans MS" w:hAnsi="Comic Sans MS"/>
                <w:sz w:val="16"/>
                <w:szCs w:val="16"/>
              </w:rPr>
            </w:pPr>
            <w:r>
              <w:rPr>
                <w:rFonts w:ascii="Comic Sans MS" w:hAnsi="Comic Sans MS"/>
                <w:sz w:val="16"/>
                <w:szCs w:val="16"/>
              </w:rPr>
              <w:t>HT COGs</w:t>
            </w:r>
            <w:r w:rsidR="0044765A" w:rsidRPr="0044765A">
              <w:rPr>
                <w:rFonts w:ascii="Comic Sans MS" w:hAnsi="Comic Sans MS"/>
                <w:sz w:val="16"/>
                <w:szCs w:val="16"/>
              </w:rP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14:paraId="6C572E8E" w14:textId="77777777" w:rsidR="0044765A" w:rsidRPr="0044765A" w:rsidRDefault="0044765A" w:rsidP="0044765A">
            <w:pPr>
              <w:spacing w:after="3" w:line="238" w:lineRule="auto"/>
              <w:rPr>
                <w:rFonts w:ascii="Comic Sans MS" w:hAnsi="Comic Sans MS"/>
                <w:sz w:val="16"/>
                <w:szCs w:val="16"/>
              </w:rPr>
            </w:pPr>
            <w:r w:rsidRPr="0044765A">
              <w:rPr>
                <w:rFonts w:ascii="Comic Sans MS" w:hAnsi="Comic Sans MS"/>
                <w:sz w:val="16"/>
                <w:szCs w:val="16"/>
              </w:rPr>
              <w:t xml:space="preserve">Communication </w:t>
            </w:r>
          </w:p>
          <w:p w14:paraId="67A1DCF8" w14:textId="77777777" w:rsidR="0044765A" w:rsidRPr="0044765A" w:rsidRDefault="0044765A" w:rsidP="0044765A">
            <w:pPr>
              <w:spacing w:line="259" w:lineRule="auto"/>
              <w:ind w:right="53"/>
              <w:rPr>
                <w:rFonts w:ascii="Comic Sans MS" w:hAnsi="Comic Sans MS"/>
                <w:sz w:val="16"/>
                <w:szCs w:val="16"/>
              </w:rPr>
            </w:pPr>
            <w:r w:rsidRPr="0044765A">
              <w:rPr>
                <w:rFonts w:ascii="Comic Sans MS" w:hAnsi="Comic Sans MS"/>
                <w:sz w:val="16"/>
                <w:szCs w:val="16"/>
              </w:rPr>
              <w:t xml:space="preserve">Staff costs </w:t>
            </w:r>
          </w:p>
          <w:p w14:paraId="47A6F8C6" w14:textId="77777777" w:rsidR="0044765A" w:rsidRPr="0044765A" w:rsidRDefault="0044765A" w:rsidP="0044765A">
            <w:pPr>
              <w:spacing w:line="259" w:lineRule="auto"/>
              <w:ind w:right="55"/>
              <w:rPr>
                <w:rFonts w:ascii="Comic Sans MS" w:hAnsi="Comic Sans MS"/>
                <w:sz w:val="16"/>
                <w:szCs w:val="16"/>
              </w:rPr>
            </w:pPr>
            <w:r w:rsidRPr="0044765A">
              <w:rPr>
                <w:rFonts w:ascii="Comic Sans MS" w:hAnsi="Comic Sans MS"/>
                <w:sz w:val="16"/>
                <w:szCs w:val="16"/>
              </w:rPr>
              <w:t xml:space="preserve">Meeting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6BA2A63C"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1 &amp; ongoing </w:t>
            </w:r>
          </w:p>
        </w:tc>
        <w:tc>
          <w:tcPr>
            <w:tcW w:w="2813" w:type="dxa"/>
            <w:tcBorders>
              <w:top w:val="single" w:sz="4" w:space="0" w:color="000000"/>
              <w:left w:val="single" w:sz="4" w:space="0" w:color="000000"/>
              <w:bottom w:val="single" w:sz="4" w:space="0" w:color="000000"/>
              <w:right w:val="single" w:sz="4" w:space="0" w:color="auto"/>
            </w:tcBorders>
          </w:tcPr>
          <w:p w14:paraId="59D031A0"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Annual survey responses </w:t>
            </w:r>
          </w:p>
          <w:p w14:paraId="230C9B46" w14:textId="77777777" w:rsidR="0044765A" w:rsidRPr="0044765A" w:rsidRDefault="0044765A" w:rsidP="0044765A">
            <w:pPr>
              <w:rPr>
                <w:rFonts w:ascii="Comic Sans MS" w:hAnsi="Comic Sans MS"/>
                <w:sz w:val="16"/>
                <w:szCs w:val="16"/>
              </w:rPr>
            </w:pPr>
            <w:r w:rsidRPr="0044765A">
              <w:rPr>
                <w:rFonts w:ascii="Comic Sans MS" w:hAnsi="Comic Sans MS"/>
                <w:sz w:val="16"/>
                <w:szCs w:val="16"/>
              </w:rPr>
              <w:t xml:space="preserve">Newsletters &amp; other communication records </w:t>
            </w:r>
          </w:p>
          <w:p w14:paraId="35AD7F3B"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INSPIRE &amp; events evidence </w:t>
            </w:r>
          </w:p>
        </w:tc>
        <w:tc>
          <w:tcPr>
            <w:tcW w:w="3319" w:type="dxa"/>
            <w:tcBorders>
              <w:top w:val="single" w:sz="4" w:space="0" w:color="auto"/>
              <w:left w:val="single" w:sz="4" w:space="0" w:color="auto"/>
              <w:bottom w:val="single" w:sz="4" w:space="0" w:color="auto"/>
              <w:right w:val="single" w:sz="4" w:space="0" w:color="auto"/>
            </w:tcBorders>
          </w:tcPr>
          <w:p w14:paraId="5BF6DA1E" w14:textId="77777777" w:rsidR="0044765A" w:rsidRPr="0044765A" w:rsidRDefault="0044765A" w:rsidP="0044765A">
            <w:pPr>
              <w:spacing w:after="160" w:line="259" w:lineRule="auto"/>
              <w:rPr>
                <w:rFonts w:ascii="Comic Sans MS" w:hAnsi="Comic Sans MS"/>
                <w:sz w:val="16"/>
                <w:szCs w:val="16"/>
              </w:rPr>
            </w:pPr>
          </w:p>
        </w:tc>
      </w:tr>
      <w:tr w:rsidR="0044765A" w:rsidRPr="0044765A" w14:paraId="76D29A49" w14:textId="77777777" w:rsidTr="004E4A59">
        <w:trPr>
          <w:trHeight w:val="1052"/>
        </w:trPr>
        <w:tc>
          <w:tcPr>
            <w:tcW w:w="4441" w:type="dxa"/>
            <w:tcBorders>
              <w:top w:val="single" w:sz="4" w:space="0" w:color="000000"/>
              <w:left w:val="single" w:sz="4" w:space="0" w:color="000000"/>
              <w:bottom w:val="single" w:sz="4" w:space="0" w:color="000000"/>
              <w:right w:val="single" w:sz="4" w:space="0" w:color="000000"/>
            </w:tcBorders>
          </w:tcPr>
          <w:p w14:paraId="1D07294F"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Carefully manage the budgetary position at the school, inc. the restructuring and redeployment of staff, so that any deficit is minimised and that the quality of provision does not decline. </w:t>
            </w:r>
          </w:p>
        </w:tc>
        <w:tc>
          <w:tcPr>
            <w:tcW w:w="1480" w:type="dxa"/>
            <w:tcBorders>
              <w:top w:val="single" w:sz="4" w:space="0" w:color="000000"/>
              <w:left w:val="single" w:sz="4" w:space="0" w:color="000000"/>
              <w:bottom w:val="single" w:sz="4" w:space="0" w:color="000000"/>
              <w:right w:val="single" w:sz="4" w:space="0" w:color="000000"/>
            </w:tcBorders>
            <w:vAlign w:val="center"/>
          </w:tcPr>
          <w:p w14:paraId="36C880C9" w14:textId="480C2C43"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SS, </w:t>
            </w:r>
            <w:r w:rsidR="004711A0">
              <w:rPr>
                <w:rFonts w:ascii="Comic Sans MS" w:hAnsi="Comic Sans MS"/>
                <w:sz w:val="16"/>
                <w:szCs w:val="16"/>
              </w:rPr>
              <w:t>SP, LR</w:t>
            </w:r>
          </w:p>
        </w:tc>
        <w:tc>
          <w:tcPr>
            <w:tcW w:w="1776" w:type="dxa"/>
            <w:tcBorders>
              <w:top w:val="single" w:sz="4" w:space="0" w:color="000000"/>
              <w:left w:val="single" w:sz="4" w:space="0" w:color="000000"/>
              <w:bottom w:val="single" w:sz="4" w:space="0" w:color="000000"/>
              <w:right w:val="single" w:sz="4" w:space="0" w:color="000000"/>
            </w:tcBorders>
            <w:vAlign w:val="center"/>
          </w:tcPr>
          <w:p w14:paraId="450164A1"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Staff costs Meeting time </w:t>
            </w:r>
          </w:p>
        </w:tc>
        <w:tc>
          <w:tcPr>
            <w:tcW w:w="1481" w:type="dxa"/>
            <w:tcBorders>
              <w:top w:val="single" w:sz="4" w:space="0" w:color="000000"/>
              <w:left w:val="single" w:sz="4" w:space="0" w:color="000000"/>
              <w:bottom w:val="single" w:sz="4" w:space="0" w:color="000000"/>
              <w:right w:val="single" w:sz="4" w:space="0" w:color="000000"/>
            </w:tcBorders>
            <w:vAlign w:val="center"/>
          </w:tcPr>
          <w:p w14:paraId="617E4483"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Autumn &amp; ongoing </w:t>
            </w:r>
          </w:p>
        </w:tc>
        <w:tc>
          <w:tcPr>
            <w:tcW w:w="2813" w:type="dxa"/>
            <w:tcBorders>
              <w:top w:val="single" w:sz="4" w:space="0" w:color="000000"/>
              <w:left w:val="single" w:sz="4" w:space="0" w:color="000000"/>
              <w:bottom w:val="single" w:sz="4" w:space="0" w:color="000000"/>
              <w:right w:val="single" w:sz="4" w:space="0" w:color="auto"/>
            </w:tcBorders>
          </w:tcPr>
          <w:p w14:paraId="44172F21" w14:textId="77777777" w:rsidR="0044765A" w:rsidRPr="0044765A" w:rsidRDefault="0044765A" w:rsidP="0044765A">
            <w:pPr>
              <w:rPr>
                <w:rFonts w:ascii="Comic Sans MS" w:hAnsi="Comic Sans MS"/>
                <w:sz w:val="16"/>
                <w:szCs w:val="16"/>
              </w:rPr>
            </w:pPr>
            <w:r w:rsidRPr="0044765A">
              <w:rPr>
                <w:rFonts w:ascii="Comic Sans MS" w:hAnsi="Comic Sans MS"/>
                <w:sz w:val="16"/>
                <w:szCs w:val="16"/>
              </w:rPr>
              <w:t xml:space="preserve">Financial monitoring documents </w:t>
            </w:r>
          </w:p>
          <w:p w14:paraId="4877E126" w14:textId="77777777" w:rsidR="0044765A" w:rsidRPr="0044765A" w:rsidRDefault="0044765A" w:rsidP="0044765A">
            <w:pPr>
              <w:spacing w:line="259" w:lineRule="auto"/>
              <w:ind w:right="59"/>
              <w:rPr>
                <w:rFonts w:ascii="Comic Sans MS" w:hAnsi="Comic Sans MS"/>
                <w:sz w:val="16"/>
                <w:szCs w:val="16"/>
              </w:rPr>
            </w:pPr>
            <w:r w:rsidRPr="0044765A">
              <w:rPr>
                <w:rFonts w:ascii="Comic Sans MS" w:hAnsi="Comic Sans MS"/>
                <w:sz w:val="16"/>
                <w:szCs w:val="16"/>
              </w:rPr>
              <w:t xml:space="preserve">Restructuring paperwork </w:t>
            </w:r>
          </w:p>
          <w:p w14:paraId="3A0558AE" w14:textId="77777777" w:rsidR="0044765A" w:rsidRPr="0044765A" w:rsidRDefault="0044765A" w:rsidP="0044765A">
            <w:pPr>
              <w:spacing w:line="259" w:lineRule="auto"/>
              <w:ind w:right="55"/>
              <w:rPr>
                <w:rFonts w:ascii="Comic Sans MS" w:hAnsi="Comic Sans MS"/>
                <w:sz w:val="16"/>
                <w:szCs w:val="16"/>
              </w:rPr>
            </w:pPr>
            <w:r w:rsidRPr="0044765A">
              <w:rPr>
                <w:rFonts w:ascii="Comic Sans MS" w:hAnsi="Comic Sans MS"/>
                <w:sz w:val="16"/>
                <w:szCs w:val="16"/>
              </w:rPr>
              <w:t xml:space="preserve">T&amp;L audit outcomes </w:t>
            </w:r>
          </w:p>
          <w:p w14:paraId="7A27D7EF" w14:textId="77777777" w:rsidR="0044765A" w:rsidRPr="0044765A" w:rsidRDefault="0044765A" w:rsidP="0044765A">
            <w:pPr>
              <w:spacing w:line="259" w:lineRule="auto"/>
              <w:ind w:right="55"/>
              <w:rPr>
                <w:rFonts w:ascii="Comic Sans MS" w:hAnsi="Comic Sans MS"/>
                <w:sz w:val="16"/>
                <w:szCs w:val="16"/>
              </w:rPr>
            </w:pPr>
            <w:r w:rsidRPr="0044765A">
              <w:rPr>
                <w:rFonts w:ascii="Comic Sans MS" w:hAnsi="Comic Sans MS"/>
                <w:sz w:val="16"/>
                <w:szCs w:val="16"/>
              </w:rPr>
              <w:t xml:space="preserve">Pupil data tracking </w:t>
            </w:r>
          </w:p>
        </w:tc>
        <w:tc>
          <w:tcPr>
            <w:tcW w:w="3319" w:type="dxa"/>
            <w:tcBorders>
              <w:top w:val="single" w:sz="4" w:space="0" w:color="auto"/>
              <w:left w:val="single" w:sz="4" w:space="0" w:color="auto"/>
              <w:bottom w:val="single" w:sz="4" w:space="0" w:color="auto"/>
              <w:right w:val="single" w:sz="4" w:space="0" w:color="auto"/>
            </w:tcBorders>
          </w:tcPr>
          <w:p w14:paraId="6593EC06" w14:textId="77777777" w:rsidR="0044765A" w:rsidRPr="0044765A" w:rsidRDefault="0044765A" w:rsidP="0044765A">
            <w:pPr>
              <w:spacing w:after="160" w:line="259" w:lineRule="auto"/>
              <w:rPr>
                <w:rFonts w:ascii="Comic Sans MS" w:hAnsi="Comic Sans MS"/>
                <w:sz w:val="16"/>
                <w:szCs w:val="16"/>
              </w:rPr>
            </w:pPr>
          </w:p>
        </w:tc>
      </w:tr>
      <w:tr w:rsidR="0044765A" w:rsidRPr="0044765A" w14:paraId="5FC38671" w14:textId="77777777" w:rsidTr="0044765A">
        <w:trPr>
          <w:trHeight w:val="1527"/>
        </w:trPr>
        <w:tc>
          <w:tcPr>
            <w:tcW w:w="4441" w:type="dxa"/>
            <w:tcBorders>
              <w:top w:val="single" w:sz="4" w:space="0" w:color="000000"/>
              <w:left w:val="single" w:sz="4" w:space="0" w:color="000000"/>
              <w:bottom w:val="single" w:sz="4" w:space="0" w:color="000000"/>
              <w:right w:val="single" w:sz="4" w:space="0" w:color="000000"/>
            </w:tcBorders>
            <w:shd w:val="clear" w:color="auto" w:fill="auto"/>
          </w:tcPr>
          <w:p w14:paraId="0875E93F"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Consider opportunities to extend the ‘outreach’ of skills from leaders within the school so that P &amp; A develops a reputation and capacity for supporting the development of others or leading the way with exemplary practice. </w:t>
            </w:r>
          </w:p>
        </w:tc>
        <w:tc>
          <w:tcPr>
            <w:tcW w:w="1480" w:type="dxa"/>
            <w:tcBorders>
              <w:top w:val="single" w:sz="4" w:space="0" w:color="000000"/>
              <w:left w:val="single" w:sz="4" w:space="0" w:color="000000"/>
              <w:bottom w:val="single" w:sz="4" w:space="0" w:color="000000"/>
              <w:right w:val="single" w:sz="4" w:space="0" w:color="000000"/>
            </w:tcBorders>
            <w:vAlign w:val="center"/>
          </w:tcPr>
          <w:p w14:paraId="2E81B9C7" w14:textId="77777777" w:rsidR="0044765A" w:rsidRPr="0044765A" w:rsidRDefault="0044765A" w:rsidP="0044765A">
            <w:pPr>
              <w:spacing w:line="259" w:lineRule="auto"/>
              <w:ind w:left="46"/>
              <w:rPr>
                <w:rFonts w:ascii="Comic Sans MS" w:hAnsi="Comic Sans MS"/>
                <w:sz w:val="16"/>
                <w:szCs w:val="16"/>
              </w:rPr>
            </w:pPr>
            <w:r w:rsidRPr="0044765A">
              <w:rPr>
                <w:rFonts w:ascii="Comic Sans MS" w:hAnsi="Comic Sans MS"/>
                <w:sz w:val="16"/>
                <w:szCs w:val="16"/>
              </w:rPr>
              <w:t>SS</w:t>
            </w:r>
          </w:p>
        </w:tc>
        <w:tc>
          <w:tcPr>
            <w:tcW w:w="1776" w:type="dxa"/>
            <w:tcBorders>
              <w:top w:val="single" w:sz="4" w:space="0" w:color="000000"/>
              <w:left w:val="single" w:sz="4" w:space="0" w:color="000000"/>
              <w:bottom w:val="single" w:sz="4" w:space="0" w:color="000000"/>
              <w:right w:val="single" w:sz="4" w:space="0" w:color="000000"/>
            </w:tcBorders>
            <w:vAlign w:val="center"/>
          </w:tcPr>
          <w:p w14:paraId="41C0E15B" w14:textId="77777777" w:rsidR="0044765A" w:rsidRPr="0044765A" w:rsidRDefault="0044765A" w:rsidP="0044765A">
            <w:pPr>
              <w:spacing w:after="3" w:line="238" w:lineRule="auto"/>
              <w:ind w:left="28" w:right="21"/>
              <w:rPr>
                <w:rFonts w:ascii="Comic Sans MS" w:hAnsi="Comic Sans MS"/>
                <w:sz w:val="16"/>
                <w:szCs w:val="16"/>
              </w:rPr>
            </w:pPr>
            <w:r w:rsidRPr="0044765A">
              <w:rPr>
                <w:rFonts w:ascii="Comic Sans MS" w:hAnsi="Comic Sans MS"/>
                <w:sz w:val="16"/>
                <w:szCs w:val="16"/>
              </w:rPr>
              <w:t xml:space="preserve">Leadership time </w:t>
            </w:r>
          </w:p>
          <w:p w14:paraId="1F9246A3" w14:textId="77777777" w:rsidR="0044765A" w:rsidRPr="0044765A" w:rsidRDefault="0044765A" w:rsidP="0044765A">
            <w:pPr>
              <w:spacing w:line="259" w:lineRule="auto"/>
              <w:ind w:right="55"/>
              <w:rPr>
                <w:rFonts w:ascii="Comic Sans MS" w:hAnsi="Comic Sans MS"/>
                <w:sz w:val="16"/>
                <w:szCs w:val="16"/>
              </w:rPr>
            </w:pPr>
            <w:r w:rsidRPr="0044765A">
              <w:rPr>
                <w:rFonts w:ascii="Comic Sans MS" w:hAnsi="Comic Sans MS"/>
                <w:sz w:val="16"/>
                <w:szCs w:val="16"/>
              </w:rPr>
              <w:t xml:space="preserve">Release time </w:t>
            </w:r>
          </w:p>
          <w:p w14:paraId="49ACA83E" w14:textId="77777777" w:rsidR="0044765A" w:rsidRPr="0044765A" w:rsidRDefault="0044765A" w:rsidP="0044765A">
            <w:pPr>
              <w:spacing w:line="259" w:lineRule="auto"/>
              <w:ind w:right="56"/>
              <w:rPr>
                <w:rFonts w:ascii="Comic Sans MS" w:hAnsi="Comic Sans MS"/>
                <w:sz w:val="16"/>
                <w:szCs w:val="16"/>
              </w:rPr>
            </w:pPr>
            <w:r w:rsidRPr="0044765A">
              <w:rPr>
                <w:rFonts w:ascii="Comic Sans MS" w:hAnsi="Comic Sans MS"/>
                <w:sz w:val="16"/>
                <w:szCs w:val="16"/>
              </w:rPr>
              <w:t xml:space="preserve">CPD budget </w:t>
            </w:r>
          </w:p>
        </w:tc>
        <w:tc>
          <w:tcPr>
            <w:tcW w:w="1481" w:type="dxa"/>
            <w:tcBorders>
              <w:top w:val="single" w:sz="4" w:space="0" w:color="000000"/>
              <w:left w:val="single" w:sz="4" w:space="0" w:color="000000"/>
              <w:bottom w:val="single" w:sz="4" w:space="0" w:color="000000"/>
              <w:right w:val="single" w:sz="4" w:space="0" w:color="000000"/>
            </w:tcBorders>
            <w:vAlign w:val="center"/>
          </w:tcPr>
          <w:p w14:paraId="7FBF21DE" w14:textId="77777777" w:rsidR="0044765A" w:rsidRPr="0044765A" w:rsidRDefault="0044765A" w:rsidP="0044765A">
            <w:pPr>
              <w:spacing w:line="259" w:lineRule="auto"/>
              <w:rPr>
                <w:rFonts w:ascii="Comic Sans MS" w:hAnsi="Comic Sans MS"/>
                <w:sz w:val="16"/>
                <w:szCs w:val="16"/>
              </w:rPr>
            </w:pPr>
            <w:r w:rsidRPr="0044765A">
              <w:rPr>
                <w:rFonts w:ascii="Comic Sans MS" w:hAnsi="Comic Sans MS"/>
                <w:sz w:val="16"/>
                <w:szCs w:val="16"/>
              </w:rPr>
              <w:t xml:space="preserve">Spring &amp; ongoing </w:t>
            </w:r>
          </w:p>
        </w:tc>
        <w:tc>
          <w:tcPr>
            <w:tcW w:w="2813" w:type="dxa"/>
            <w:tcBorders>
              <w:top w:val="single" w:sz="4" w:space="0" w:color="000000"/>
              <w:left w:val="single" w:sz="4" w:space="0" w:color="000000"/>
              <w:bottom w:val="single" w:sz="4" w:space="0" w:color="000000"/>
              <w:right w:val="single" w:sz="4" w:space="0" w:color="auto"/>
            </w:tcBorders>
            <w:vAlign w:val="center"/>
          </w:tcPr>
          <w:p w14:paraId="62834F90" w14:textId="77777777" w:rsidR="0044765A" w:rsidRPr="0044765A" w:rsidRDefault="0044765A" w:rsidP="0044765A">
            <w:pPr>
              <w:spacing w:line="259" w:lineRule="auto"/>
              <w:ind w:right="56"/>
              <w:rPr>
                <w:rFonts w:ascii="Comic Sans MS" w:hAnsi="Comic Sans MS"/>
                <w:sz w:val="16"/>
                <w:szCs w:val="16"/>
              </w:rPr>
            </w:pPr>
            <w:r w:rsidRPr="0044765A">
              <w:rPr>
                <w:rFonts w:ascii="Comic Sans MS" w:hAnsi="Comic Sans MS"/>
                <w:sz w:val="16"/>
                <w:szCs w:val="16"/>
              </w:rPr>
              <w:t xml:space="preserve">Appraisal records </w:t>
            </w:r>
          </w:p>
          <w:p w14:paraId="62902259" w14:textId="77777777" w:rsidR="0044765A" w:rsidRPr="0044765A" w:rsidRDefault="0044765A" w:rsidP="0044765A">
            <w:pPr>
              <w:spacing w:line="241" w:lineRule="auto"/>
              <w:rPr>
                <w:rFonts w:ascii="Comic Sans MS" w:hAnsi="Comic Sans MS"/>
                <w:sz w:val="16"/>
                <w:szCs w:val="16"/>
              </w:rPr>
            </w:pPr>
            <w:r w:rsidRPr="0044765A">
              <w:rPr>
                <w:rFonts w:ascii="Comic Sans MS" w:hAnsi="Comic Sans MS"/>
                <w:sz w:val="16"/>
                <w:szCs w:val="16"/>
              </w:rPr>
              <w:t xml:space="preserve">Leadership development records </w:t>
            </w:r>
          </w:p>
          <w:p w14:paraId="4E82A4C5" w14:textId="77777777" w:rsidR="0044765A" w:rsidRPr="0044765A" w:rsidRDefault="0044765A" w:rsidP="0044765A">
            <w:pPr>
              <w:spacing w:line="259" w:lineRule="auto"/>
              <w:ind w:right="57"/>
              <w:rPr>
                <w:rFonts w:ascii="Comic Sans MS" w:hAnsi="Comic Sans MS"/>
                <w:sz w:val="16"/>
                <w:szCs w:val="16"/>
              </w:rPr>
            </w:pPr>
            <w:r w:rsidRPr="0044765A">
              <w:rPr>
                <w:rFonts w:ascii="Comic Sans MS" w:hAnsi="Comic Sans MS"/>
                <w:sz w:val="16"/>
                <w:szCs w:val="16"/>
              </w:rPr>
              <w:t>Feedback from SIA</w:t>
            </w:r>
          </w:p>
          <w:p w14:paraId="04F7FDC0" w14:textId="77777777" w:rsidR="0044765A" w:rsidRPr="0044765A" w:rsidRDefault="0044765A" w:rsidP="0044765A">
            <w:pPr>
              <w:spacing w:line="259" w:lineRule="auto"/>
              <w:ind w:right="57"/>
              <w:rPr>
                <w:rFonts w:ascii="Comic Sans MS" w:hAnsi="Comic Sans MS"/>
                <w:sz w:val="16"/>
                <w:szCs w:val="16"/>
              </w:rPr>
            </w:pPr>
            <w:r w:rsidRPr="0044765A">
              <w:rPr>
                <w:rFonts w:ascii="Comic Sans MS" w:hAnsi="Comic Sans MS"/>
                <w:sz w:val="16"/>
                <w:szCs w:val="16"/>
              </w:rPr>
              <w:t xml:space="preserve">WDSC minutes  </w:t>
            </w:r>
          </w:p>
        </w:tc>
        <w:tc>
          <w:tcPr>
            <w:tcW w:w="3319" w:type="dxa"/>
            <w:tcBorders>
              <w:top w:val="single" w:sz="4" w:space="0" w:color="auto"/>
              <w:left w:val="single" w:sz="4" w:space="0" w:color="auto"/>
              <w:bottom w:val="single" w:sz="4" w:space="0" w:color="auto"/>
              <w:right w:val="single" w:sz="4" w:space="0" w:color="auto"/>
            </w:tcBorders>
          </w:tcPr>
          <w:p w14:paraId="38CE5C9B" w14:textId="77777777" w:rsidR="0044765A" w:rsidRPr="0044765A" w:rsidRDefault="0044765A" w:rsidP="0044765A">
            <w:pPr>
              <w:spacing w:after="160" w:line="259" w:lineRule="auto"/>
              <w:rPr>
                <w:rFonts w:ascii="Comic Sans MS" w:hAnsi="Comic Sans MS"/>
                <w:sz w:val="16"/>
                <w:szCs w:val="16"/>
              </w:rPr>
            </w:pPr>
          </w:p>
        </w:tc>
      </w:tr>
    </w:tbl>
    <w:p w14:paraId="6B09789C" w14:textId="77777777" w:rsidR="00A43F65" w:rsidRPr="0044765A" w:rsidRDefault="00A43F65" w:rsidP="0044765A"/>
    <w:sectPr w:rsidR="00A43F65" w:rsidRPr="0044765A" w:rsidSect="00097E2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C923" w14:textId="77777777" w:rsidR="00EC7472" w:rsidRDefault="00EC7472" w:rsidP="00097E2C">
      <w:pPr>
        <w:spacing w:after="0" w:line="240" w:lineRule="auto"/>
      </w:pPr>
      <w:r>
        <w:separator/>
      </w:r>
    </w:p>
  </w:endnote>
  <w:endnote w:type="continuationSeparator" w:id="0">
    <w:p w14:paraId="0A361640" w14:textId="77777777" w:rsidR="00EC7472" w:rsidRDefault="00EC7472" w:rsidP="0009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F786" w14:textId="77777777" w:rsidR="00EC7472" w:rsidRDefault="00EC7472" w:rsidP="00097E2C">
      <w:pPr>
        <w:spacing w:after="0" w:line="240" w:lineRule="auto"/>
      </w:pPr>
      <w:r>
        <w:separator/>
      </w:r>
    </w:p>
  </w:footnote>
  <w:footnote w:type="continuationSeparator" w:id="0">
    <w:p w14:paraId="4C08C296" w14:textId="77777777" w:rsidR="00EC7472" w:rsidRDefault="00EC7472" w:rsidP="0009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CDDD" w14:textId="77777777" w:rsidR="00EC7472" w:rsidRPr="00360D92" w:rsidRDefault="00EC7472" w:rsidP="00097E2C">
    <w:pPr>
      <w:pStyle w:val="Header"/>
      <w:jc w:val="center"/>
      <w:rPr>
        <w:b/>
        <w:sz w:val="40"/>
        <w:lang w:val="en-US"/>
      </w:rPr>
    </w:pPr>
    <w:r w:rsidRPr="00360D92">
      <w:rPr>
        <w:b/>
        <w:noProof/>
        <w:lang w:eastAsia="en-GB"/>
      </w:rPr>
      <w:drawing>
        <wp:anchor distT="0" distB="0" distL="114300" distR="114300" simplePos="0" relativeHeight="251659264" behindDoc="1" locked="0" layoutInCell="1" allowOverlap="1" wp14:anchorId="4EB55000" wp14:editId="1CCAFBE6">
          <wp:simplePos x="0" y="0"/>
          <wp:positionH relativeFrom="margin">
            <wp:align>left</wp:align>
          </wp:positionH>
          <wp:positionV relativeFrom="paragraph">
            <wp:posOffset>-95885</wp:posOffset>
          </wp:positionV>
          <wp:extent cx="618490" cy="733425"/>
          <wp:effectExtent l="0" t="0" r="0" b="9525"/>
          <wp:wrapTight wrapText="bothSides">
            <wp:wrapPolygon edited="0">
              <wp:start x="0" y="0"/>
              <wp:lineTo x="0" y="21319"/>
              <wp:lineTo x="20624" y="21319"/>
              <wp:lineTo x="2062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rrett-and-axe-logo-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490" cy="733425"/>
                  </a:xfrm>
                  <a:prstGeom prst="rect">
                    <a:avLst/>
                  </a:prstGeom>
                </pic:spPr>
              </pic:pic>
            </a:graphicData>
          </a:graphic>
          <wp14:sizeRelH relativeFrom="page">
            <wp14:pctWidth>0</wp14:pctWidth>
          </wp14:sizeRelH>
          <wp14:sizeRelV relativeFrom="page">
            <wp14:pctHeight>0</wp14:pctHeight>
          </wp14:sizeRelV>
        </wp:anchor>
      </w:drawing>
    </w:r>
    <w:r w:rsidRPr="00360D92">
      <w:rPr>
        <w:b/>
        <w:sz w:val="40"/>
        <w:lang w:val="en-US"/>
      </w:rPr>
      <w:t>PARRET AND AXE SCHOOL</w:t>
    </w:r>
  </w:p>
  <w:p w14:paraId="70B95F4A" w14:textId="1D1B2218" w:rsidR="00EC7472" w:rsidRPr="00360D92" w:rsidRDefault="00EC7472" w:rsidP="00097E2C">
    <w:pPr>
      <w:pStyle w:val="Header"/>
      <w:jc w:val="center"/>
      <w:rPr>
        <w:b/>
        <w:sz w:val="40"/>
        <w:lang w:val="en-US"/>
      </w:rPr>
    </w:pPr>
    <w:r w:rsidRPr="00360D92">
      <w:rPr>
        <w:b/>
        <w:sz w:val="40"/>
        <w:lang w:val="en-US"/>
      </w:rPr>
      <w:t>SCHOOL IMPROVEMENT PLAN 2</w:t>
    </w:r>
    <w:r w:rsidR="00B02E71">
      <w:rPr>
        <w:b/>
        <w:sz w:val="40"/>
        <w:lang w:val="en-US"/>
      </w:rPr>
      <w:t>4</w:t>
    </w:r>
    <w:r>
      <w:rPr>
        <w:b/>
        <w:sz w:val="40"/>
        <w:lang w:val="en-US"/>
      </w:rPr>
      <w:t>/2</w:t>
    </w:r>
    <w:r w:rsidR="00B02E71">
      <w:rPr>
        <w:b/>
        <w:sz w:val="40"/>
        <w:lang w:val="en-US"/>
      </w:rPr>
      <w:t>5</w:t>
    </w:r>
  </w:p>
  <w:p w14:paraId="12898914" w14:textId="77777777" w:rsidR="00EC7472" w:rsidRDefault="00EC7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DC5"/>
    <w:multiLevelType w:val="hybridMultilevel"/>
    <w:tmpl w:val="C486D894"/>
    <w:lvl w:ilvl="0" w:tplc="3EB4D60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5E52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4475B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F21C6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00CB5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66851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1CA2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224BE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0C859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593DF3"/>
    <w:multiLevelType w:val="hybridMultilevel"/>
    <w:tmpl w:val="28521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B7DD3"/>
    <w:multiLevelType w:val="hybridMultilevel"/>
    <w:tmpl w:val="BED699A4"/>
    <w:lvl w:ilvl="0" w:tplc="08090001">
      <w:start w:val="1"/>
      <w:numFmt w:val="bullet"/>
      <w:lvlText w:val=""/>
      <w:lvlJc w:val="left"/>
      <w:pPr>
        <w:ind w:left="1442" w:hanging="360"/>
      </w:pPr>
      <w:rPr>
        <w:rFonts w:ascii="Symbol" w:hAnsi="Symbol" w:hint="default"/>
      </w:rPr>
    </w:lvl>
    <w:lvl w:ilvl="1" w:tplc="08090003" w:tentative="1">
      <w:start w:val="1"/>
      <w:numFmt w:val="bullet"/>
      <w:lvlText w:val="o"/>
      <w:lvlJc w:val="left"/>
      <w:pPr>
        <w:ind w:left="2162" w:hanging="360"/>
      </w:pPr>
      <w:rPr>
        <w:rFonts w:ascii="Courier New" w:hAnsi="Courier New" w:cs="Courier New" w:hint="default"/>
      </w:rPr>
    </w:lvl>
    <w:lvl w:ilvl="2" w:tplc="08090005" w:tentative="1">
      <w:start w:val="1"/>
      <w:numFmt w:val="bullet"/>
      <w:lvlText w:val=""/>
      <w:lvlJc w:val="left"/>
      <w:pPr>
        <w:ind w:left="2882" w:hanging="360"/>
      </w:pPr>
      <w:rPr>
        <w:rFonts w:ascii="Wingdings" w:hAnsi="Wingdings" w:hint="default"/>
      </w:rPr>
    </w:lvl>
    <w:lvl w:ilvl="3" w:tplc="08090001" w:tentative="1">
      <w:start w:val="1"/>
      <w:numFmt w:val="bullet"/>
      <w:lvlText w:val=""/>
      <w:lvlJc w:val="left"/>
      <w:pPr>
        <w:ind w:left="3602" w:hanging="360"/>
      </w:pPr>
      <w:rPr>
        <w:rFonts w:ascii="Symbol" w:hAnsi="Symbol" w:hint="default"/>
      </w:rPr>
    </w:lvl>
    <w:lvl w:ilvl="4" w:tplc="08090003" w:tentative="1">
      <w:start w:val="1"/>
      <w:numFmt w:val="bullet"/>
      <w:lvlText w:val="o"/>
      <w:lvlJc w:val="left"/>
      <w:pPr>
        <w:ind w:left="4322" w:hanging="360"/>
      </w:pPr>
      <w:rPr>
        <w:rFonts w:ascii="Courier New" w:hAnsi="Courier New" w:cs="Courier New" w:hint="default"/>
      </w:rPr>
    </w:lvl>
    <w:lvl w:ilvl="5" w:tplc="08090005" w:tentative="1">
      <w:start w:val="1"/>
      <w:numFmt w:val="bullet"/>
      <w:lvlText w:val=""/>
      <w:lvlJc w:val="left"/>
      <w:pPr>
        <w:ind w:left="5042" w:hanging="360"/>
      </w:pPr>
      <w:rPr>
        <w:rFonts w:ascii="Wingdings" w:hAnsi="Wingdings" w:hint="default"/>
      </w:rPr>
    </w:lvl>
    <w:lvl w:ilvl="6" w:tplc="08090001" w:tentative="1">
      <w:start w:val="1"/>
      <w:numFmt w:val="bullet"/>
      <w:lvlText w:val=""/>
      <w:lvlJc w:val="left"/>
      <w:pPr>
        <w:ind w:left="5762" w:hanging="360"/>
      </w:pPr>
      <w:rPr>
        <w:rFonts w:ascii="Symbol" w:hAnsi="Symbol" w:hint="default"/>
      </w:rPr>
    </w:lvl>
    <w:lvl w:ilvl="7" w:tplc="08090003" w:tentative="1">
      <w:start w:val="1"/>
      <w:numFmt w:val="bullet"/>
      <w:lvlText w:val="o"/>
      <w:lvlJc w:val="left"/>
      <w:pPr>
        <w:ind w:left="6482" w:hanging="360"/>
      </w:pPr>
      <w:rPr>
        <w:rFonts w:ascii="Courier New" w:hAnsi="Courier New" w:cs="Courier New" w:hint="default"/>
      </w:rPr>
    </w:lvl>
    <w:lvl w:ilvl="8" w:tplc="08090005" w:tentative="1">
      <w:start w:val="1"/>
      <w:numFmt w:val="bullet"/>
      <w:lvlText w:val=""/>
      <w:lvlJc w:val="left"/>
      <w:pPr>
        <w:ind w:left="7202" w:hanging="360"/>
      </w:pPr>
      <w:rPr>
        <w:rFonts w:ascii="Wingdings" w:hAnsi="Wingdings" w:hint="default"/>
      </w:rPr>
    </w:lvl>
  </w:abstractNum>
  <w:abstractNum w:abstractNumId="3" w15:restartNumberingAfterBreak="0">
    <w:nsid w:val="260F58EF"/>
    <w:multiLevelType w:val="hybridMultilevel"/>
    <w:tmpl w:val="3966691C"/>
    <w:lvl w:ilvl="0" w:tplc="EC9A865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EF96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C47C8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E87DB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CF25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3477C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90A46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382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8AE54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824D29"/>
    <w:multiLevelType w:val="hybridMultilevel"/>
    <w:tmpl w:val="A90A7C80"/>
    <w:lvl w:ilvl="0" w:tplc="BC5CAF7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6B3A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00F5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86339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4C2A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9806C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6AB73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6D4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9EB5A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567DD5"/>
    <w:multiLevelType w:val="hybridMultilevel"/>
    <w:tmpl w:val="2B7C9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A911EF"/>
    <w:multiLevelType w:val="hybridMultilevel"/>
    <w:tmpl w:val="6B588BF0"/>
    <w:lvl w:ilvl="0" w:tplc="DAC8EBD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8DBA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E0D81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3A6AD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24992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CA8B1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B29DE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7E864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4048C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1717FC"/>
    <w:multiLevelType w:val="hybridMultilevel"/>
    <w:tmpl w:val="9A7E5D74"/>
    <w:lvl w:ilvl="0" w:tplc="8F5E6F6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80B3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74638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E661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9A95F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F096E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90277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E549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C66EA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564C8F"/>
    <w:multiLevelType w:val="hybridMultilevel"/>
    <w:tmpl w:val="80C2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43B36"/>
    <w:multiLevelType w:val="hybridMultilevel"/>
    <w:tmpl w:val="948C6A78"/>
    <w:lvl w:ilvl="0" w:tplc="1D082F3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A05C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1074D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FECB4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41C9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14494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6005D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ECED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36414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4B12BA"/>
    <w:multiLevelType w:val="hybridMultilevel"/>
    <w:tmpl w:val="52DAE3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3D1F63"/>
    <w:multiLevelType w:val="hybridMultilevel"/>
    <w:tmpl w:val="AF361600"/>
    <w:lvl w:ilvl="0" w:tplc="76E8476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2CD7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12A30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52EB3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0908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6016E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A885E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46BD2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C8C63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156AA0"/>
    <w:multiLevelType w:val="hybridMultilevel"/>
    <w:tmpl w:val="901A9B2C"/>
    <w:lvl w:ilvl="0" w:tplc="7464982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81A1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ECA93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6E872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A409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70248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6E2F1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8EFAE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10BC5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1D0A81"/>
    <w:multiLevelType w:val="hybridMultilevel"/>
    <w:tmpl w:val="732E18E4"/>
    <w:lvl w:ilvl="0" w:tplc="60FE679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ADD7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74DC7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D4E20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2AEC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B6B96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E27CC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248A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A2C6B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10"/>
  </w:num>
  <w:num w:numId="4">
    <w:abstractNumId w:val="8"/>
  </w:num>
  <w:num w:numId="5">
    <w:abstractNumId w:val="4"/>
  </w:num>
  <w:num w:numId="6">
    <w:abstractNumId w:val="6"/>
  </w:num>
  <w:num w:numId="7">
    <w:abstractNumId w:val="0"/>
  </w:num>
  <w:num w:numId="8">
    <w:abstractNumId w:val="12"/>
  </w:num>
  <w:num w:numId="9">
    <w:abstractNumId w:val="2"/>
  </w:num>
  <w:num w:numId="10">
    <w:abstractNumId w:val="13"/>
  </w:num>
  <w:num w:numId="11">
    <w:abstractNumId w:val="11"/>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2C"/>
    <w:rsid w:val="00006553"/>
    <w:rsid w:val="00037343"/>
    <w:rsid w:val="00081C30"/>
    <w:rsid w:val="00097E2C"/>
    <w:rsid w:val="000C6BFF"/>
    <w:rsid w:val="00151E20"/>
    <w:rsid w:val="00185910"/>
    <w:rsid w:val="002008AB"/>
    <w:rsid w:val="002C242A"/>
    <w:rsid w:val="004225F3"/>
    <w:rsid w:val="0044765A"/>
    <w:rsid w:val="004711A0"/>
    <w:rsid w:val="004A287E"/>
    <w:rsid w:val="004E4A59"/>
    <w:rsid w:val="00600FC0"/>
    <w:rsid w:val="007F17EC"/>
    <w:rsid w:val="008078F9"/>
    <w:rsid w:val="009851FD"/>
    <w:rsid w:val="009D6097"/>
    <w:rsid w:val="00A05706"/>
    <w:rsid w:val="00A43F65"/>
    <w:rsid w:val="00AF7F12"/>
    <w:rsid w:val="00B02E71"/>
    <w:rsid w:val="00B07138"/>
    <w:rsid w:val="00B60BE9"/>
    <w:rsid w:val="00B96946"/>
    <w:rsid w:val="00BE7502"/>
    <w:rsid w:val="00CA2564"/>
    <w:rsid w:val="00CF34C1"/>
    <w:rsid w:val="00E62D5A"/>
    <w:rsid w:val="00EC7472"/>
    <w:rsid w:val="00F1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9155"/>
  <w15:chartTrackingRefBased/>
  <w15:docId w15:val="{0493C39A-05A4-4F68-93AD-CC8BFB62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E2C"/>
  </w:style>
  <w:style w:type="paragraph" w:styleId="Footer">
    <w:name w:val="footer"/>
    <w:basedOn w:val="Normal"/>
    <w:link w:val="FooterChar"/>
    <w:uiPriority w:val="99"/>
    <w:unhideWhenUsed/>
    <w:rsid w:val="00097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E2C"/>
  </w:style>
  <w:style w:type="table" w:styleId="TableGrid">
    <w:name w:val="Table Grid"/>
    <w:basedOn w:val="TableNormal"/>
    <w:uiPriority w:val="39"/>
    <w:rsid w:val="00097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E2C"/>
    <w:pPr>
      <w:ind w:left="720"/>
      <w:contextualSpacing/>
    </w:pPr>
  </w:style>
  <w:style w:type="table" w:customStyle="1" w:styleId="TableGrid0">
    <w:name w:val="TableGrid"/>
    <w:rsid w:val="00A43F6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A43F65"/>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A43F65"/>
    <w:rPr>
      <w:color w:val="0563C1" w:themeColor="hyperlink"/>
      <w:u w:val="single"/>
    </w:rPr>
  </w:style>
  <w:style w:type="table" w:customStyle="1" w:styleId="TableGrid2">
    <w:name w:val="TableGrid2"/>
    <w:rsid w:val="0044765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44765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
    <w:name w:val="TableGrid4"/>
    <w:rsid w:val="0044765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5">
    <w:name w:val="TableGrid5"/>
    <w:rsid w:val="0044765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77811">
      <w:bodyDiv w:val="1"/>
      <w:marLeft w:val="0"/>
      <w:marRight w:val="0"/>
      <w:marTop w:val="0"/>
      <w:marBottom w:val="0"/>
      <w:divBdr>
        <w:top w:val="none" w:sz="0" w:space="0" w:color="auto"/>
        <w:left w:val="none" w:sz="0" w:space="0" w:color="auto"/>
        <w:bottom w:val="none" w:sz="0" w:space="0" w:color="auto"/>
        <w:right w:val="none" w:sz="0" w:space="0" w:color="auto"/>
      </w:divBdr>
    </w:div>
    <w:div w:id="8074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13</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Smith</dc:creator>
  <cp:keywords/>
  <dc:description/>
  <cp:lastModifiedBy>ssmith</cp:lastModifiedBy>
  <cp:revision>5</cp:revision>
  <dcterms:created xsi:type="dcterms:W3CDTF">2024-07-15T10:30:00Z</dcterms:created>
  <dcterms:modified xsi:type="dcterms:W3CDTF">2024-08-30T08:26:00Z</dcterms:modified>
</cp:coreProperties>
</file>